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43549" w:rsidRDefault="00743549" w:rsidP="004731FF">
      <w:pPr>
        <w:spacing w:line="660" w:lineRule="exact"/>
        <w:ind w:firstLineChars="200" w:firstLine="883"/>
        <w:jc w:val="center"/>
        <w:rPr>
          <w:rFonts w:ascii="方正小标宋简体" w:hAnsi="方正小标宋简体"/>
          <w:b/>
          <w:bCs/>
          <w:sz w:val="44"/>
          <w:szCs w:val="44"/>
        </w:rPr>
      </w:pPr>
      <w:bookmarkStart w:id="0" w:name="_Hlk26862844"/>
      <w:bookmarkEnd w:id="0"/>
    </w:p>
    <w:p w:rsidR="00743549" w:rsidRPr="007D32F6" w:rsidRDefault="00743549" w:rsidP="00966EA8">
      <w:pPr>
        <w:spacing w:line="660" w:lineRule="exact"/>
        <w:ind w:firstLineChars="200" w:firstLine="1044"/>
        <w:jc w:val="center"/>
        <w:rPr>
          <w:rFonts w:ascii="方正小标宋简体" w:eastAsia="方正小标宋简体" w:hAnsi="方正小标宋简体"/>
          <w:b/>
          <w:bCs/>
          <w:sz w:val="52"/>
          <w:szCs w:val="52"/>
        </w:rPr>
      </w:pPr>
    </w:p>
    <w:p w:rsidR="00023844" w:rsidRPr="005441E5" w:rsidRDefault="00023844" w:rsidP="00966EA8">
      <w:pPr>
        <w:spacing w:line="660" w:lineRule="exact"/>
        <w:ind w:firstLineChars="200" w:firstLine="843"/>
        <w:jc w:val="center"/>
        <w:rPr>
          <w:rFonts w:ascii="方正小标宋简体" w:eastAsia="方正小标宋简体" w:hAnsi="Times New Roman" w:cs="Times New Roman"/>
          <w:b/>
          <w:bCs/>
          <w:sz w:val="42"/>
          <w:szCs w:val="42"/>
        </w:rPr>
      </w:pPr>
      <w:r w:rsidRPr="005441E5">
        <w:rPr>
          <w:rFonts w:ascii="方正小标宋简体" w:eastAsia="方正小标宋简体" w:hAnsi="Times New Roman" w:cs="Times New Roman" w:hint="eastAsia"/>
          <w:b/>
          <w:bCs/>
          <w:sz w:val="42"/>
          <w:szCs w:val="42"/>
        </w:rPr>
        <w:t>四川省事业单位人事管理信息系统</w:t>
      </w:r>
    </w:p>
    <w:p w:rsidR="009C1D4C" w:rsidRPr="005441E5" w:rsidRDefault="00023844" w:rsidP="00966EA8">
      <w:pPr>
        <w:ind w:firstLineChars="200" w:firstLine="843"/>
        <w:jc w:val="center"/>
        <w:rPr>
          <w:rFonts w:ascii="方正小标宋简体" w:eastAsia="方正小标宋简体" w:hAnsi="Times New Roman" w:cs="Times New Roman"/>
          <w:b/>
          <w:bCs/>
          <w:sz w:val="42"/>
          <w:szCs w:val="42"/>
        </w:rPr>
      </w:pPr>
      <w:r w:rsidRPr="005441E5">
        <w:rPr>
          <w:rFonts w:ascii="方正小标宋简体" w:eastAsia="方正小标宋简体" w:hAnsi="Times New Roman" w:cs="Times New Roman" w:hint="eastAsia"/>
          <w:b/>
          <w:bCs/>
          <w:sz w:val="42"/>
          <w:szCs w:val="42"/>
        </w:rPr>
        <w:t>机构</w:t>
      </w:r>
      <w:r w:rsidR="00AC7A31">
        <w:rPr>
          <w:rFonts w:ascii="方正小标宋简体" w:eastAsia="方正小标宋简体" w:hAnsi="Times New Roman" w:cs="Times New Roman" w:hint="eastAsia"/>
          <w:b/>
          <w:bCs/>
          <w:sz w:val="42"/>
          <w:szCs w:val="42"/>
        </w:rPr>
        <w:t>信息</w:t>
      </w:r>
      <w:r w:rsidR="007D32F6" w:rsidRPr="005441E5">
        <w:rPr>
          <w:rFonts w:ascii="方正小标宋简体" w:eastAsia="方正小标宋简体" w:hAnsi="Times New Roman" w:cs="Times New Roman" w:hint="eastAsia"/>
          <w:b/>
          <w:bCs/>
          <w:sz w:val="42"/>
          <w:szCs w:val="42"/>
        </w:rPr>
        <w:t>采集</w:t>
      </w:r>
      <w:r w:rsidRPr="005441E5">
        <w:rPr>
          <w:rFonts w:ascii="方正小标宋简体" w:eastAsia="方正小标宋简体" w:hAnsi="Times New Roman" w:cs="Times New Roman" w:hint="eastAsia"/>
          <w:b/>
          <w:bCs/>
          <w:sz w:val="42"/>
          <w:szCs w:val="42"/>
        </w:rPr>
        <w:t>操作说明</w:t>
      </w:r>
    </w:p>
    <w:p w:rsidR="00743549" w:rsidRPr="009C1D4C" w:rsidRDefault="00743549" w:rsidP="004731FF">
      <w:pPr>
        <w:spacing w:line="240" w:lineRule="atLeast"/>
        <w:ind w:firstLineChars="200" w:firstLine="723"/>
        <w:rPr>
          <w:rFonts w:ascii="方正小标宋简体" w:hAnsi="方正小标宋简体"/>
          <w:b/>
          <w:bCs/>
          <w:sz w:val="36"/>
          <w:szCs w:val="36"/>
        </w:rPr>
      </w:pPr>
    </w:p>
    <w:p w:rsidR="00023844" w:rsidRPr="005441E5" w:rsidRDefault="00023844" w:rsidP="0088706E">
      <w:pPr>
        <w:tabs>
          <w:tab w:val="num" w:pos="840"/>
        </w:tabs>
        <w:adjustRightInd w:val="0"/>
        <w:snapToGrid w:val="0"/>
        <w:ind w:firstLineChars="200" w:firstLine="602"/>
        <w:jc w:val="left"/>
        <w:outlineLvl w:val="0"/>
        <w:rPr>
          <w:rFonts w:ascii="黑体" w:eastAsia="黑体" w:hAnsi="Times New Roman" w:cs="Times New Roman"/>
          <w:b/>
          <w:bCs/>
          <w:sz w:val="30"/>
          <w:szCs w:val="30"/>
        </w:rPr>
      </w:pPr>
      <w:r w:rsidRPr="005441E5">
        <w:rPr>
          <w:rFonts w:ascii="黑体" w:eastAsia="黑体" w:hAnsi="Times New Roman" w:cs="Times New Roman" w:hint="eastAsia"/>
          <w:b/>
          <w:bCs/>
          <w:sz w:val="30"/>
          <w:szCs w:val="30"/>
        </w:rPr>
        <w:t>一、</w:t>
      </w:r>
      <w:r w:rsidR="00A16A3F" w:rsidRPr="00AF3870">
        <w:rPr>
          <w:rFonts w:ascii="黑体" w:eastAsia="黑体" w:hAnsi="Times New Roman" w:cs="Times New Roman" w:hint="eastAsia"/>
          <w:b/>
          <w:bCs/>
          <w:sz w:val="30"/>
          <w:szCs w:val="30"/>
        </w:rPr>
        <w:t>系统登录</w:t>
      </w:r>
      <w:r w:rsidR="00A16A3F">
        <w:rPr>
          <w:rFonts w:ascii="黑体" w:eastAsia="黑体" w:hAnsi="Times New Roman" w:cs="Times New Roman" w:hint="eastAsia"/>
          <w:b/>
          <w:bCs/>
          <w:sz w:val="30"/>
          <w:szCs w:val="30"/>
        </w:rPr>
        <w:t>地址</w:t>
      </w:r>
    </w:p>
    <w:p w:rsidR="00263C9A" w:rsidRPr="004731FF" w:rsidRDefault="00017F0F" w:rsidP="00EE5819">
      <w:pPr>
        <w:autoSpaceDE w:val="0"/>
        <w:autoSpaceDN w:val="0"/>
        <w:adjustRightInd w:val="0"/>
        <w:spacing w:beforeLines="50" w:before="156" w:afterLines="50" w:after="156" w:line="400" w:lineRule="exact"/>
        <w:ind w:firstLineChars="200" w:firstLine="600"/>
        <w:rPr>
          <w:rFonts w:ascii="宋体-方正超大字符集" w:eastAsia="宋体-方正超大字符集" w:hAnsi="Times New Roman" w:cs="Times New Roman"/>
          <w:sz w:val="30"/>
          <w:szCs w:val="30"/>
        </w:rPr>
      </w:pPr>
      <w:r w:rsidRPr="005441E5">
        <w:rPr>
          <w:rFonts w:ascii="宋体-方正超大字符集" w:eastAsia="宋体-方正超大字符集" w:hAnsi="Times New Roman" w:cs="Times New Roman" w:hint="eastAsia"/>
          <w:sz w:val="30"/>
          <w:szCs w:val="30"/>
        </w:rPr>
        <w:t>四川省</w:t>
      </w:r>
      <w:r w:rsidR="00023844" w:rsidRPr="005441E5">
        <w:rPr>
          <w:rFonts w:ascii="宋体-方正超大字符集" w:eastAsia="宋体-方正超大字符集" w:hAnsi="Times New Roman" w:cs="Times New Roman" w:hint="eastAsia"/>
          <w:sz w:val="30"/>
          <w:szCs w:val="30"/>
        </w:rPr>
        <w:t>事业单位人事信息管理系统</w:t>
      </w:r>
      <w:r w:rsidR="00696E8F">
        <w:rPr>
          <w:rFonts w:ascii="宋体-方正超大字符集" w:eastAsia="宋体-方正超大字符集" w:hAnsi="Times New Roman" w:cs="Times New Roman" w:hint="eastAsia"/>
          <w:sz w:val="30"/>
          <w:szCs w:val="30"/>
        </w:rPr>
        <w:t>客户端</w:t>
      </w:r>
      <w:r w:rsidR="00696E8F">
        <w:rPr>
          <w:rFonts w:ascii="宋体-方正超大字符集" w:eastAsia="宋体-方正超大字符集" w:hAnsi="Times New Roman" w:cs="Times New Roman"/>
          <w:sz w:val="30"/>
          <w:szCs w:val="30"/>
        </w:rPr>
        <w:t>搭载于</w:t>
      </w:r>
      <w:r w:rsidRPr="005441E5">
        <w:rPr>
          <w:rFonts w:ascii="宋体-方正超大字符集" w:eastAsia="宋体-方正超大字符集" w:hAnsi="Times New Roman" w:cs="Times New Roman" w:hint="eastAsia"/>
          <w:sz w:val="30"/>
          <w:szCs w:val="30"/>
        </w:rPr>
        <w:t>互联</w:t>
      </w:r>
      <w:r w:rsidR="00023844" w:rsidRPr="005441E5">
        <w:rPr>
          <w:rFonts w:ascii="宋体-方正超大字符集" w:eastAsia="宋体-方正超大字符集" w:hAnsi="Times New Roman" w:cs="Times New Roman" w:hint="eastAsia"/>
          <w:sz w:val="30"/>
          <w:szCs w:val="30"/>
        </w:rPr>
        <w:t>网</w:t>
      </w:r>
      <w:r w:rsidR="00696E8F">
        <w:rPr>
          <w:rFonts w:ascii="宋体-方正超大字符集" w:eastAsia="宋体-方正超大字符集" w:hAnsi="Times New Roman" w:cs="Times New Roman" w:hint="eastAsia"/>
          <w:sz w:val="30"/>
          <w:szCs w:val="30"/>
        </w:rPr>
        <w:t>平台</w:t>
      </w:r>
      <w:r w:rsidR="00023844" w:rsidRPr="005441E5">
        <w:rPr>
          <w:rFonts w:ascii="宋体-方正超大字符集" w:eastAsia="宋体-方正超大字符集" w:hAnsi="Times New Roman" w:cs="Times New Roman" w:hint="eastAsia"/>
          <w:sz w:val="30"/>
          <w:szCs w:val="30"/>
        </w:rPr>
        <w:t>,请通过</w:t>
      </w:r>
      <w:r w:rsidR="00191A1E">
        <w:rPr>
          <w:rFonts w:ascii="宋体-方正超大字符集" w:eastAsia="宋体-方正超大字符集" w:hAnsi="Times New Roman" w:cs="Times New Roman"/>
          <w:sz w:val="30"/>
          <w:szCs w:val="30"/>
        </w:rPr>
        <w:t>谷歌</w:t>
      </w:r>
      <w:r w:rsidR="00191A1E">
        <w:rPr>
          <w:rFonts w:ascii="宋体-方正超大字符集" w:eastAsia="宋体-方正超大字符集" w:hAnsi="Times New Roman" w:cs="Times New Roman" w:hint="eastAsia"/>
          <w:sz w:val="30"/>
          <w:szCs w:val="30"/>
        </w:rPr>
        <w:t>、360、搜狗</w:t>
      </w:r>
      <w:r w:rsidR="005441E5">
        <w:rPr>
          <w:rFonts w:ascii="宋体-方正超大字符集" w:eastAsia="宋体-方正超大字符集" w:hAnsi="Times New Roman" w:cs="Times New Roman" w:hint="eastAsia"/>
          <w:sz w:val="30"/>
          <w:szCs w:val="30"/>
        </w:rPr>
        <w:t>等</w:t>
      </w:r>
      <w:r w:rsidR="00023844" w:rsidRPr="005441E5">
        <w:rPr>
          <w:rFonts w:ascii="宋体-方正超大字符集" w:eastAsia="宋体-方正超大字符集" w:hAnsi="Times New Roman" w:cs="Times New Roman" w:hint="eastAsia"/>
          <w:sz w:val="30"/>
          <w:szCs w:val="30"/>
        </w:rPr>
        <w:t>浏览器访问系统。</w:t>
      </w:r>
    </w:p>
    <w:p w:rsidR="00A16A3F" w:rsidRPr="00A16A3F" w:rsidRDefault="00263C9A" w:rsidP="00EE5819">
      <w:pPr>
        <w:autoSpaceDE w:val="0"/>
        <w:autoSpaceDN w:val="0"/>
        <w:adjustRightInd w:val="0"/>
        <w:spacing w:beforeLines="50" w:before="156" w:afterLines="50" w:after="156" w:line="400" w:lineRule="exact"/>
        <w:ind w:firstLineChars="200" w:firstLine="600"/>
        <w:rPr>
          <w:rFonts w:ascii="宋体-方正超大字符集" w:eastAsia="宋体-方正超大字符集" w:hAnsi="Times New Roman" w:cs="Times New Roman"/>
          <w:sz w:val="30"/>
          <w:szCs w:val="30"/>
        </w:rPr>
      </w:pPr>
      <w:r w:rsidRPr="005441E5">
        <w:rPr>
          <w:rFonts w:ascii="宋体-方正超大字符集" w:eastAsia="宋体-方正超大字符集" w:hAnsi="Times New Roman" w:cs="Times New Roman" w:hint="eastAsia"/>
          <w:sz w:val="30"/>
          <w:szCs w:val="30"/>
        </w:rPr>
        <w:t>系统地址：</w:t>
      </w:r>
      <w:r w:rsidRPr="005441E5">
        <w:rPr>
          <w:rFonts w:ascii="宋体-方正超大字符集" w:eastAsia="宋体-方正超大字符集" w:hAnsi="Times New Roman" w:cs="Times New Roman"/>
          <w:sz w:val="30"/>
          <w:szCs w:val="30"/>
        </w:rPr>
        <w:t>http://220.167.89.30/glcloud/logi</w:t>
      </w:r>
      <w:r w:rsidRPr="005441E5">
        <w:rPr>
          <w:rFonts w:ascii="宋体-方正超大字符集" w:eastAsia="宋体-方正超大字符集" w:hAnsi="Times New Roman" w:cs="Times New Roman" w:hint="eastAsia"/>
          <w:sz w:val="30"/>
          <w:szCs w:val="30"/>
        </w:rPr>
        <w:t>n</w:t>
      </w:r>
    </w:p>
    <w:p w:rsidR="00D94CC7" w:rsidRPr="005441E5" w:rsidRDefault="0072525D" w:rsidP="004731FF">
      <w:pPr>
        <w:autoSpaceDE w:val="0"/>
        <w:autoSpaceDN w:val="0"/>
        <w:adjustRightInd w:val="0"/>
        <w:spacing w:line="400" w:lineRule="exact"/>
        <w:ind w:firstLineChars="200" w:firstLine="600"/>
        <w:rPr>
          <w:rFonts w:ascii="宋体-方正超大字符集" w:eastAsia="宋体-方正超大字符集" w:hAnsi="Times New Roman" w:cs="Times New Roman"/>
          <w:sz w:val="30"/>
          <w:szCs w:val="30"/>
        </w:rPr>
      </w:pPr>
      <w:r>
        <w:rPr>
          <w:rFonts w:ascii="宋体-方正超大字符集" w:eastAsia="宋体-方正超大字符集" w:hAnsi="Times New Roman" w:cs="Times New Roman" w:hint="eastAsia"/>
          <w:sz w:val="30"/>
          <w:szCs w:val="30"/>
        </w:rPr>
        <w:t>打开</w:t>
      </w:r>
      <w:r w:rsidR="00533ACF">
        <w:rPr>
          <w:rFonts w:ascii="宋体-方正超大字符集" w:eastAsia="宋体-方正超大字符集" w:hAnsi="Times New Roman" w:cs="Times New Roman"/>
          <w:sz w:val="30"/>
          <w:szCs w:val="30"/>
        </w:rPr>
        <w:t>谷歌</w:t>
      </w:r>
      <w:r w:rsidR="00533ACF">
        <w:rPr>
          <w:rFonts w:ascii="宋体-方正超大字符集" w:eastAsia="宋体-方正超大字符集" w:hAnsi="Times New Roman" w:cs="Times New Roman" w:hint="eastAsia"/>
          <w:sz w:val="30"/>
          <w:szCs w:val="30"/>
        </w:rPr>
        <w:t>、360、搜狗等</w:t>
      </w:r>
      <w:r w:rsidR="00165E89" w:rsidRPr="005441E5">
        <w:rPr>
          <w:rFonts w:ascii="宋体-方正超大字符集" w:eastAsia="宋体-方正超大字符集" w:hAnsi="Times New Roman" w:cs="Times New Roman" w:hint="eastAsia"/>
          <w:sz w:val="30"/>
          <w:szCs w:val="30"/>
        </w:rPr>
        <w:t>浏览器，在地址栏输入访问地址，输入完成后回车，即可进入系统的登录界面。如下图所示：</w:t>
      </w:r>
    </w:p>
    <w:p w:rsidR="00165E89" w:rsidRDefault="00ED0D1A" w:rsidP="004731FF">
      <w:pPr>
        <w:ind w:firstLineChars="200" w:firstLine="420"/>
        <w:rPr>
          <w:sz w:val="28"/>
          <w:szCs w:val="28"/>
        </w:rPr>
      </w:pPr>
      <w:r>
        <w:rPr>
          <w:noProof/>
        </w:rPr>
        <w:pict>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对话气泡: 圆角矩形 6" o:spid="_x0000_s1026" type="#_x0000_t62" style="position:absolute;left:0;text-align:left;margin-left:325.5pt;margin-top:55.45pt;width:110.25pt;height:55.35pt;z-index:25166336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" adj="911,29541" fillcolor="white [3201]" strokecolor="#70ad47 [3209]" strokeweight="1.5pt">
            <v:textbox style="mso-next-textbox:#对话气泡: 圆角矩形 6">
              <w:txbxContent>
                <w:p w:rsidR="00EB094A" w:rsidRDefault="00EB094A" w:rsidP="00EB094A">
                  <w:pPr>
                    <w:rPr>
                      <w:rFonts w:cs="Times New Roman"/>
                    </w:rPr>
                  </w:pPr>
                  <w:r>
                    <w:rPr>
                      <w:rFonts w:ascii="微软雅黑" w:eastAsia="微软雅黑" w:hAnsi="微软雅黑" w:hint="eastAsia"/>
                      <w:color w:val="000000"/>
                      <w:sz w:val="18"/>
                      <w:szCs w:val="18"/>
                    </w:rPr>
                    <w:t>联系</w:t>
                  </w:r>
                  <w:r w:rsidR="00792491">
                    <w:rPr>
                      <w:rFonts w:ascii="微软雅黑" w:eastAsia="微软雅黑" w:hAnsi="微软雅黑" w:hint="eastAsia"/>
                      <w:color w:val="000000"/>
                      <w:sz w:val="18"/>
                      <w:szCs w:val="18"/>
                    </w:rPr>
                    <w:t>上级人事管理部门</w:t>
                  </w:r>
                  <w:r>
                    <w:rPr>
                      <w:rFonts w:ascii="微软雅黑" w:eastAsia="微软雅黑" w:hAnsi="微软雅黑" w:hint="eastAsia"/>
                      <w:color w:val="000000"/>
                      <w:sz w:val="18"/>
                      <w:szCs w:val="18"/>
                    </w:rPr>
                    <w:t>获取系统的用户名</w:t>
                  </w:r>
                  <w:r w:rsidR="00776FF8">
                    <w:rPr>
                      <w:rFonts w:ascii="微软雅黑" w:eastAsia="微软雅黑" w:hAnsi="微软雅黑" w:hint="eastAsia"/>
                      <w:color w:val="000000"/>
                      <w:sz w:val="18"/>
                      <w:szCs w:val="18"/>
                    </w:rPr>
                    <w:t>和</w:t>
                  </w:r>
                  <w:r>
                    <w:rPr>
                      <w:rFonts w:ascii="微软雅黑" w:eastAsia="微软雅黑" w:hAnsi="微软雅黑" w:hint="eastAsia"/>
                      <w:color w:val="000000"/>
                      <w:sz w:val="18"/>
                      <w:szCs w:val="18"/>
                    </w:rPr>
                    <w:t>密码</w:t>
                  </w:r>
                  <w:r w:rsidR="00776FF8">
                    <w:rPr>
                      <w:rFonts w:ascii="微软雅黑" w:eastAsia="微软雅黑" w:hAnsi="微软雅黑" w:hint="eastAsia"/>
                      <w:color w:val="000000"/>
                      <w:sz w:val="18"/>
                      <w:szCs w:val="18"/>
                    </w:rPr>
                    <w:t>。</w:t>
                  </w:r>
                </w:p>
                <w:p w:rsidR="00EB094A" w:rsidRPr="00EB094A" w:rsidRDefault="00EB094A" w:rsidP="00EB094A">
                  <w:pPr>
                    <w:jc w:val="center"/>
                  </w:pPr>
                </w:p>
              </w:txbxContent>
            </v:textbox>
          </v:shape>
        </w:pict>
      </w:r>
      <w:r>
        <w:rPr>
          <w:noProof/>
        </w:rPr>
        <w:pict>
          <v:shape id="对话气泡: 圆角矩形 4" o:spid="_x0000_s1027" type="#_x0000_t62" style="position:absolute;left:0;text-align:left;margin-left:23pt;margin-top:41.4pt;width:92.5pt;height:38pt;z-index:25165926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" adj="17753,-8036" fillcolor="white [3201]" strokecolor="#70ad47 [3209]" strokeweight="1.5pt">
            <v:textbox style="mso-next-textbox:#对话气泡: 圆角矩形 4">
              <w:txbxContent>
                <w:p w:rsidR="0083259F" w:rsidRPr="00776FF8" w:rsidRDefault="0083259F" w:rsidP="0083259F">
                  <w:pPr>
                    <w:spacing w:line="240" w:lineRule="exact"/>
                    <w:rPr>
                      <w:rFonts w:ascii="微软雅黑" w:eastAsia="微软雅黑" w:hAnsi="微软雅黑" w:cs="Times New Roman"/>
                      <w:sz w:val="18"/>
                      <w:szCs w:val="18"/>
                    </w:rPr>
                  </w:pPr>
                  <w:r w:rsidRPr="00776FF8">
                    <w:rPr>
                      <w:rFonts w:ascii="微软雅黑" w:eastAsia="微软雅黑" w:hAnsi="微软雅黑" w:hint="eastAsia"/>
                      <w:sz w:val="18"/>
                      <w:szCs w:val="18"/>
                    </w:rPr>
                    <w:t>在地址栏，输入系统登录地址。</w:t>
                  </w:r>
                </w:p>
                <w:p w:rsidR="0083259F" w:rsidRPr="00776FF8" w:rsidRDefault="0083259F" w:rsidP="0083259F">
                  <w:pPr>
                    <w:jc w:val="center"/>
                  </w:pPr>
                </w:p>
              </w:txbxContent>
            </v:textbox>
          </v:shape>
        </w:pict>
      </w:r>
      <w:r w:rsidR="00165E89">
        <w:rPr>
          <w:noProof/>
        </w:rPr>
        <w:drawing>
          <wp:inline distT="0" distB="0" distL="0" distR="0">
            <wp:extent cx="5970378" cy="3060700"/>
            <wp:effectExtent l="0" t="0" r="0" b="635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cstate="print"/>
                    <a:stretch>
                      <a:fillRect/>
                    </a:stretch>
                  </pic:blipFill>
                  <pic:spPr>
                    <a:xfrm>
                      <a:off x="0" y="0"/>
                      <a:ext cx="5984731" cy="3068058"/>
                    </a:xfrm>
                    <a:prstGeom prst="rect">
                      <a:avLst/>
                    </a:prstGeom>
                  </pic:spPr>
                </pic:pic>
              </a:graphicData>
            </a:graphic>
          </wp:inline>
        </w:drawing>
      </w:r>
    </w:p>
    <w:p w:rsidR="00D94CC7" w:rsidRDefault="00D94CC7" w:rsidP="004731FF">
      <w:pPr>
        <w:ind w:left="424" w:firstLineChars="200" w:firstLine="643"/>
        <w:rPr>
          <w:rFonts w:ascii="黑体" w:eastAsia="黑体" w:hAnsi="黑体"/>
          <w:b/>
          <w:bCs/>
          <w:color w:val="000000" w:themeColor="text1"/>
          <w:sz w:val="32"/>
          <w:szCs w:val="32"/>
        </w:rPr>
      </w:pPr>
    </w:p>
    <w:p w:rsidR="00D94CC7" w:rsidRDefault="00A16A3F" w:rsidP="0088706E">
      <w:pPr>
        <w:ind w:firstLineChars="200" w:firstLine="602"/>
        <w:outlineLvl w:val="0"/>
        <w:rPr>
          <w:rFonts w:ascii="黑体" w:eastAsia="黑体" w:hAnsi="Times New Roman" w:cs="Times New Roman"/>
          <w:b/>
          <w:bCs/>
          <w:sz w:val="30"/>
          <w:szCs w:val="30"/>
        </w:rPr>
      </w:pPr>
      <w:r>
        <w:rPr>
          <w:rFonts w:ascii="黑体" w:eastAsia="黑体" w:hAnsi="Times New Roman" w:cs="Times New Roman" w:hint="eastAsia"/>
          <w:b/>
          <w:bCs/>
          <w:sz w:val="30"/>
          <w:szCs w:val="30"/>
        </w:rPr>
        <w:t>二</w:t>
      </w:r>
      <w:r w:rsidR="00D94CC7" w:rsidRPr="00AF3870">
        <w:rPr>
          <w:rFonts w:ascii="黑体" w:eastAsia="黑体" w:hAnsi="Times New Roman" w:cs="Times New Roman" w:hint="eastAsia"/>
          <w:b/>
          <w:bCs/>
          <w:sz w:val="30"/>
          <w:szCs w:val="30"/>
        </w:rPr>
        <w:t>、</w:t>
      </w:r>
      <w:r>
        <w:rPr>
          <w:rFonts w:ascii="黑体" w:eastAsia="黑体" w:hAnsi="Times New Roman" w:cs="Times New Roman" w:hint="eastAsia"/>
          <w:b/>
          <w:bCs/>
          <w:sz w:val="30"/>
          <w:szCs w:val="30"/>
        </w:rPr>
        <w:t>具体步骤</w:t>
      </w:r>
      <w:r>
        <w:rPr>
          <w:rFonts w:ascii="黑体" w:eastAsia="黑体" w:hAnsi="Times New Roman" w:cs="Times New Roman"/>
          <w:b/>
          <w:bCs/>
          <w:sz w:val="30"/>
          <w:szCs w:val="30"/>
        </w:rPr>
        <w:t>：</w:t>
      </w:r>
    </w:p>
    <w:p w:rsidR="00696E8F" w:rsidRDefault="00696E8F" w:rsidP="00EE5819">
      <w:pPr>
        <w:spacing w:beforeLines="50" w:before="156" w:afterLines="50" w:after="156" w:line="400" w:lineRule="exact"/>
        <w:ind w:leftChars="50" w:left="105" w:firstLineChars="200" w:firstLine="600"/>
        <w:rPr>
          <w:rFonts w:ascii="宋体-方正超大字符集" w:eastAsia="宋体-方正超大字符集" w:hAnsi="Times New Roman" w:cs="Times New Roman"/>
          <w:sz w:val="30"/>
          <w:szCs w:val="30"/>
        </w:rPr>
      </w:pPr>
      <w:r>
        <w:rPr>
          <w:rFonts w:ascii="宋体-方正超大字符集" w:eastAsia="宋体-方正超大字符集" w:hAnsi="Times New Roman" w:cs="Times New Roman" w:hint="eastAsia"/>
          <w:sz w:val="30"/>
          <w:szCs w:val="30"/>
        </w:rPr>
        <w:t>（一）</w:t>
      </w:r>
      <w:r w:rsidR="00A16A3F" w:rsidRPr="004731FF">
        <w:rPr>
          <w:rFonts w:ascii="宋体-方正超大字符集" w:eastAsia="宋体-方正超大字符集" w:hAnsi="Times New Roman" w:cs="Times New Roman" w:hint="eastAsia"/>
          <w:sz w:val="30"/>
          <w:szCs w:val="30"/>
        </w:rPr>
        <w:t>省</w:t>
      </w:r>
      <w:r>
        <w:rPr>
          <w:rFonts w:ascii="宋体-方正超大字符集" w:eastAsia="宋体-方正超大字符集" w:hAnsi="Times New Roman" w:cs="Times New Roman" w:hint="eastAsia"/>
          <w:sz w:val="30"/>
          <w:szCs w:val="30"/>
        </w:rPr>
        <w:t>级</w:t>
      </w:r>
      <w:r>
        <w:rPr>
          <w:rFonts w:ascii="宋体-方正超大字符集" w:eastAsia="宋体-方正超大字符集" w:hAnsi="Times New Roman" w:cs="Times New Roman"/>
          <w:sz w:val="30"/>
          <w:szCs w:val="30"/>
        </w:rPr>
        <w:t>人社</w:t>
      </w:r>
      <w:r>
        <w:rPr>
          <w:rFonts w:ascii="宋体-方正超大字符集" w:eastAsia="宋体-方正超大字符集" w:hAnsi="Times New Roman" w:cs="Times New Roman" w:hint="eastAsia"/>
          <w:sz w:val="30"/>
          <w:szCs w:val="30"/>
        </w:rPr>
        <w:t>部门新建账号</w:t>
      </w:r>
      <w:r>
        <w:rPr>
          <w:rFonts w:ascii="宋体-方正超大字符集" w:eastAsia="宋体-方正超大字符集" w:hAnsi="Times New Roman" w:cs="Times New Roman"/>
          <w:sz w:val="30"/>
          <w:szCs w:val="30"/>
        </w:rPr>
        <w:t>：</w:t>
      </w:r>
      <w:r>
        <w:rPr>
          <w:rFonts w:ascii="宋体-方正超大字符集" w:eastAsia="宋体-方正超大字符集" w:hAnsi="Times New Roman" w:cs="Times New Roman" w:hint="eastAsia"/>
          <w:sz w:val="30"/>
          <w:szCs w:val="30"/>
        </w:rPr>
        <w:t>省本级部门</w:t>
      </w:r>
      <w:r>
        <w:rPr>
          <w:rFonts w:ascii="宋体-方正超大字符集" w:eastAsia="宋体-方正超大字符集" w:hAnsi="Times New Roman" w:cs="Times New Roman"/>
          <w:sz w:val="30"/>
          <w:szCs w:val="30"/>
        </w:rPr>
        <w:t>、直属事业单位</w:t>
      </w:r>
      <w:r>
        <w:rPr>
          <w:rFonts w:ascii="宋体-方正超大字符集" w:eastAsia="宋体-方正超大字符集" w:hAnsi="Times New Roman" w:cs="Times New Roman" w:hint="eastAsia"/>
          <w:sz w:val="30"/>
          <w:szCs w:val="30"/>
        </w:rPr>
        <w:t>、</w:t>
      </w:r>
      <w:r w:rsidR="00B74C9E">
        <w:rPr>
          <w:rFonts w:ascii="宋体-方正超大字符集" w:eastAsia="宋体-方正超大字符集" w:hAnsi="Times New Roman" w:cs="Times New Roman" w:hint="eastAsia"/>
          <w:sz w:val="30"/>
          <w:szCs w:val="30"/>
        </w:rPr>
        <w:t>市</w:t>
      </w:r>
      <w:r w:rsidR="00B74C9E">
        <w:rPr>
          <w:rFonts w:ascii="宋体-方正超大字符集" w:eastAsia="宋体-方正超大字符集" w:hAnsi="Times New Roman" w:cs="Times New Roman"/>
          <w:sz w:val="30"/>
          <w:szCs w:val="30"/>
        </w:rPr>
        <w:t>（</w:t>
      </w:r>
      <w:r w:rsidR="00B74C9E">
        <w:rPr>
          <w:rFonts w:ascii="宋体-方正超大字符集" w:eastAsia="宋体-方正超大字符集" w:hAnsi="Times New Roman" w:cs="Times New Roman" w:hint="eastAsia"/>
          <w:sz w:val="30"/>
          <w:szCs w:val="30"/>
        </w:rPr>
        <w:t>州</w:t>
      </w:r>
      <w:r w:rsidR="00B74C9E">
        <w:rPr>
          <w:rFonts w:ascii="宋体-方正超大字符集" w:eastAsia="宋体-方正超大字符集" w:hAnsi="Times New Roman" w:cs="Times New Roman"/>
          <w:sz w:val="30"/>
          <w:szCs w:val="30"/>
        </w:rPr>
        <w:t>）</w:t>
      </w:r>
      <w:r w:rsidR="00B74C9E">
        <w:rPr>
          <w:rFonts w:ascii="宋体-方正超大字符集" w:eastAsia="宋体-方正超大字符集" w:hAnsi="Times New Roman" w:cs="Times New Roman" w:hint="eastAsia"/>
          <w:sz w:val="30"/>
          <w:szCs w:val="30"/>
        </w:rPr>
        <w:t>人社局</w:t>
      </w:r>
      <w:r>
        <w:rPr>
          <w:rFonts w:ascii="宋体-方正超大字符集" w:eastAsia="宋体-方正超大字符集" w:hAnsi="Times New Roman" w:cs="Times New Roman"/>
          <w:sz w:val="30"/>
          <w:szCs w:val="30"/>
        </w:rPr>
        <w:t>；</w:t>
      </w:r>
    </w:p>
    <w:p w:rsidR="00A16A3F" w:rsidRPr="004731FF" w:rsidRDefault="00696E8F" w:rsidP="00EE5819">
      <w:pPr>
        <w:spacing w:beforeLines="50" w:before="156" w:afterLines="50" w:after="156" w:line="400" w:lineRule="exact"/>
        <w:ind w:leftChars="50" w:left="105" w:firstLineChars="200" w:firstLine="600"/>
        <w:rPr>
          <w:rFonts w:ascii="宋体-方正超大字符集" w:eastAsia="宋体-方正超大字符集" w:hAnsi="Times New Roman" w:cs="Times New Roman"/>
          <w:sz w:val="30"/>
          <w:szCs w:val="30"/>
        </w:rPr>
      </w:pPr>
      <w:r>
        <w:rPr>
          <w:rFonts w:ascii="宋体-方正超大字符集" w:eastAsia="宋体-方正超大字符集" w:hAnsi="Times New Roman" w:cs="Times New Roman" w:hint="eastAsia"/>
          <w:sz w:val="30"/>
          <w:szCs w:val="30"/>
        </w:rPr>
        <w:lastRenderedPageBreak/>
        <w:t>（二）</w:t>
      </w:r>
      <w:r w:rsidR="00A16A3F" w:rsidRPr="004731FF">
        <w:rPr>
          <w:rFonts w:ascii="宋体-方正超大字符集" w:eastAsia="宋体-方正超大字符集" w:hAnsi="Times New Roman" w:cs="Times New Roman" w:hint="eastAsia"/>
          <w:sz w:val="30"/>
          <w:szCs w:val="30"/>
        </w:rPr>
        <w:t>市（州）人社局</w:t>
      </w:r>
      <w:r>
        <w:rPr>
          <w:rFonts w:ascii="宋体-方正超大字符集" w:eastAsia="宋体-方正超大字符集" w:hAnsi="Times New Roman" w:cs="Times New Roman" w:hint="eastAsia"/>
          <w:sz w:val="30"/>
          <w:szCs w:val="30"/>
        </w:rPr>
        <w:t>新建</w:t>
      </w:r>
      <w:r w:rsidR="00A16A3F" w:rsidRPr="004731FF">
        <w:rPr>
          <w:rFonts w:ascii="宋体-方正超大字符集" w:eastAsia="宋体-方正超大字符集" w:hAnsi="Times New Roman" w:cs="Times New Roman" w:hint="eastAsia"/>
          <w:sz w:val="30"/>
          <w:szCs w:val="30"/>
        </w:rPr>
        <w:t>账号：市</w:t>
      </w:r>
      <w:r>
        <w:rPr>
          <w:rFonts w:ascii="宋体-方正超大字符集" w:eastAsia="宋体-方正超大字符集" w:hAnsi="Times New Roman" w:cs="Times New Roman" w:hint="eastAsia"/>
          <w:sz w:val="30"/>
          <w:szCs w:val="30"/>
        </w:rPr>
        <w:t>（州）</w:t>
      </w:r>
      <w:r w:rsidR="00A16A3F" w:rsidRPr="004731FF">
        <w:rPr>
          <w:rFonts w:ascii="宋体-方正超大字符集" w:eastAsia="宋体-方正超大字符集" w:hAnsi="Times New Roman" w:cs="Times New Roman" w:hint="eastAsia"/>
          <w:sz w:val="30"/>
          <w:szCs w:val="30"/>
        </w:rPr>
        <w:t>本级</w:t>
      </w:r>
      <w:r>
        <w:rPr>
          <w:rFonts w:ascii="宋体-方正超大字符集" w:eastAsia="宋体-方正超大字符集" w:hAnsi="Times New Roman" w:cs="Times New Roman" w:hint="eastAsia"/>
          <w:sz w:val="30"/>
          <w:szCs w:val="30"/>
        </w:rPr>
        <w:t>部门</w:t>
      </w:r>
      <w:r>
        <w:rPr>
          <w:rFonts w:ascii="宋体-方正超大字符集" w:eastAsia="宋体-方正超大字符集" w:hAnsi="Times New Roman" w:cs="Times New Roman"/>
          <w:sz w:val="30"/>
          <w:szCs w:val="30"/>
        </w:rPr>
        <w:t>、</w:t>
      </w:r>
      <w:r w:rsidR="00A16A3F" w:rsidRPr="004731FF">
        <w:rPr>
          <w:rFonts w:ascii="宋体-方正超大字符集" w:eastAsia="宋体-方正超大字符集" w:hAnsi="Times New Roman" w:cs="Times New Roman" w:hint="eastAsia"/>
          <w:sz w:val="30"/>
          <w:szCs w:val="30"/>
        </w:rPr>
        <w:t>直属事业单位、</w:t>
      </w:r>
      <w:r w:rsidR="00A16A3F" w:rsidRPr="004731FF">
        <w:rPr>
          <w:rFonts w:ascii="宋体-方正超大字符集" w:eastAsia="宋体-方正超大字符集" w:hAnsi="Times New Roman" w:cs="Times New Roman"/>
          <w:sz w:val="30"/>
          <w:szCs w:val="30"/>
        </w:rPr>
        <w:t>县(</w:t>
      </w:r>
      <w:r>
        <w:rPr>
          <w:rFonts w:ascii="宋体-方正超大字符集" w:eastAsia="宋体-方正超大字符集" w:hAnsi="Times New Roman" w:cs="Times New Roman" w:hint="eastAsia"/>
          <w:sz w:val="30"/>
          <w:szCs w:val="30"/>
        </w:rPr>
        <w:t>市</w:t>
      </w:r>
      <w:r>
        <w:rPr>
          <w:rFonts w:ascii="宋体-方正超大字符集" w:eastAsia="宋体-方正超大字符集" w:hAnsi="Times New Roman" w:cs="Times New Roman"/>
          <w:sz w:val="30"/>
          <w:szCs w:val="30"/>
        </w:rPr>
        <w:t>、</w:t>
      </w:r>
      <w:r w:rsidR="00A16A3F" w:rsidRPr="004731FF">
        <w:rPr>
          <w:rFonts w:ascii="宋体-方正超大字符集" w:eastAsia="宋体-方正超大字符集" w:hAnsi="Times New Roman" w:cs="Times New Roman"/>
          <w:sz w:val="30"/>
          <w:szCs w:val="30"/>
        </w:rPr>
        <w:t>区)</w:t>
      </w:r>
      <w:r w:rsidR="00A16A3F" w:rsidRPr="004731FF">
        <w:rPr>
          <w:rFonts w:ascii="宋体-方正超大字符集" w:eastAsia="宋体-方正超大字符集" w:hAnsi="Times New Roman" w:cs="Times New Roman" w:hint="eastAsia"/>
          <w:sz w:val="30"/>
          <w:szCs w:val="30"/>
        </w:rPr>
        <w:t>人社</w:t>
      </w:r>
      <w:r>
        <w:rPr>
          <w:rFonts w:ascii="宋体-方正超大字符集" w:eastAsia="宋体-方正超大字符集" w:hAnsi="Times New Roman" w:cs="Times New Roman" w:hint="eastAsia"/>
          <w:sz w:val="30"/>
          <w:szCs w:val="30"/>
        </w:rPr>
        <w:t>局</w:t>
      </w:r>
      <w:r w:rsidR="00713CC0">
        <w:rPr>
          <w:rFonts w:ascii="宋体-方正超大字符集" w:eastAsia="宋体-方正超大字符集" w:hAnsi="Times New Roman" w:cs="Times New Roman" w:hint="eastAsia"/>
          <w:sz w:val="30"/>
          <w:szCs w:val="30"/>
        </w:rPr>
        <w:t>；</w:t>
      </w:r>
    </w:p>
    <w:p w:rsidR="00A16A3F" w:rsidRDefault="00696E8F" w:rsidP="00EE5819">
      <w:pPr>
        <w:spacing w:beforeLines="50" w:before="156" w:afterLines="50" w:after="156" w:line="400" w:lineRule="exact"/>
        <w:ind w:leftChars="50" w:left="105" w:firstLineChars="200" w:firstLine="600"/>
        <w:rPr>
          <w:rFonts w:ascii="宋体-方正超大字符集" w:eastAsia="宋体-方正超大字符集" w:hAnsi="Times New Roman" w:cs="Times New Roman"/>
          <w:sz w:val="30"/>
          <w:szCs w:val="30"/>
        </w:rPr>
      </w:pPr>
      <w:r>
        <w:rPr>
          <w:rFonts w:ascii="宋体-方正超大字符集" w:eastAsia="宋体-方正超大字符集" w:hAnsi="Times New Roman" w:cs="Times New Roman" w:hint="eastAsia"/>
          <w:sz w:val="30"/>
          <w:szCs w:val="30"/>
        </w:rPr>
        <w:t>（三）</w:t>
      </w:r>
      <w:r w:rsidR="00A16A3F" w:rsidRPr="004731FF">
        <w:rPr>
          <w:rFonts w:ascii="宋体-方正超大字符集" w:eastAsia="宋体-方正超大字符集" w:hAnsi="Times New Roman" w:cs="Times New Roman"/>
          <w:sz w:val="30"/>
          <w:szCs w:val="30"/>
        </w:rPr>
        <w:t>县(</w:t>
      </w:r>
      <w:r>
        <w:rPr>
          <w:rFonts w:ascii="宋体-方正超大字符集" w:eastAsia="宋体-方正超大字符集" w:hAnsi="Times New Roman" w:cs="Times New Roman" w:hint="eastAsia"/>
          <w:sz w:val="30"/>
          <w:szCs w:val="30"/>
        </w:rPr>
        <w:t>市</w:t>
      </w:r>
      <w:r>
        <w:rPr>
          <w:rFonts w:ascii="宋体-方正超大字符集" w:eastAsia="宋体-方正超大字符集" w:hAnsi="Times New Roman" w:cs="Times New Roman"/>
          <w:sz w:val="30"/>
          <w:szCs w:val="30"/>
        </w:rPr>
        <w:t>、</w:t>
      </w:r>
      <w:r w:rsidR="00A16A3F" w:rsidRPr="004731FF">
        <w:rPr>
          <w:rFonts w:ascii="宋体-方正超大字符集" w:eastAsia="宋体-方正超大字符集" w:hAnsi="Times New Roman" w:cs="Times New Roman"/>
          <w:sz w:val="30"/>
          <w:szCs w:val="30"/>
        </w:rPr>
        <w:t>区)</w:t>
      </w:r>
      <w:r w:rsidR="00A16A3F" w:rsidRPr="004731FF">
        <w:rPr>
          <w:rFonts w:ascii="宋体-方正超大字符集" w:eastAsia="宋体-方正超大字符集" w:hAnsi="Times New Roman" w:cs="Times New Roman" w:hint="eastAsia"/>
          <w:sz w:val="30"/>
          <w:szCs w:val="30"/>
        </w:rPr>
        <w:t>人社局</w:t>
      </w:r>
      <w:r>
        <w:rPr>
          <w:rFonts w:ascii="宋体-方正超大字符集" w:eastAsia="宋体-方正超大字符集" w:hAnsi="Times New Roman" w:cs="Times New Roman" w:hint="eastAsia"/>
          <w:sz w:val="30"/>
          <w:szCs w:val="30"/>
        </w:rPr>
        <w:t>新建</w:t>
      </w:r>
      <w:r w:rsidR="00A16A3F" w:rsidRPr="004731FF">
        <w:rPr>
          <w:rFonts w:ascii="宋体-方正超大字符集" w:eastAsia="宋体-方正超大字符集" w:hAnsi="Times New Roman" w:cs="Times New Roman" w:hint="eastAsia"/>
          <w:sz w:val="30"/>
          <w:szCs w:val="30"/>
        </w:rPr>
        <w:t>账号：县</w:t>
      </w:r>
      <w:r>
        <w:rPr>
          <w:rFonts w:ascii="宋体-方正超大字符集" w:eastAsia="宋体-方正超大字符集" w:hAnsi="Times New Roman" w:cs="Times New Roman" w:hint="eastAsia"/>
          <w:sz w:val="30"/>
          <w:szCs w:val="30"/>
        </w:rPr>
        <w:t>（市、区）</w:t>
      </w:r>
      <w:r w:rsidR="00A16A3F" w:rsidRPr="004731FF">
        <w:rPr>
          <w:rFonts w:ascii="宋体-方正超大字符集" w:eastAsia="宋体-方正超大字符集" w:hAnsi="Times New Roman" w:cs="Times New Roman" w:hint="eastAsia"/>
          <w:sz w:val="30"/>
          <w:szCs w:val="30"/>
        </w:rPr>
        <w:t>部门、直属事业单位</w:t>
      </w:r>
      <w:r w:rsidR="0005519F">
        <w:rPr>
          <w:rFonts w:ascii="宋体-方正超大字符集" w:eastAsia="宋体-方正超大字符集" w:hAnsi="Times New Roman" w:cs="Times New Roman" w:hint="eastAsia"/>
          <w:sz w:val="30"/>
          <w:szCs w:val="30"/>
        </w:rPr>
        <w:t>、乡镇（街道</w:t>
      </w:r>
      <w:r>
        <w:rPr>
          <w:rFonts w:ascii="宋体-方正超大字符集" w:eastAsia="宋体-方正超大字符集" w:hAnsi="Times New Roman" w:cs="Times New Roman" w:hint="eastAsia"/>
          <w:sz w:val="30"/>
          <w:szCs w:val="30"/>
        </w:rPr>
        <w:t>办</w:t>
      </w:r>
      <w:r w:rsidR="0005519F">
        <w:rPr>
          <w:rFonts w:ascii="宋体-方正超大字符集" w:eastAsia="宋体-方正超大字符集" w:hAnsi="Times New Roman" w:cs="Times New Roman" w:hint="eastAsia"/>
          <w:sz w:val="30"/>
          <w:szCs w:val="30"/>
        </w:rPr>
        <w:t>）</w:t>
      </w:r>
      <w:r w:rsidR="002A310F">
        <w:rPr>
          <w:rFonts w:ascii="宋体-方正超大字符集" w:eastAsia="宋体-方正超大字符集" w:hAnsi="Times New Roman" w:cs="Times New Roman" w:hint="eastAsia"/>
          <w:sz w:val="30"/>
          <w:szCs w:val="30"/>
        </w:rPr>
        <w:t xml:space="preserve"> </w:t>
      </w:r>
      <w:r w:rsidR="00713CC0">
        <w:rPr>
          <w:rFonts w:ascii="宋体-方正超大字符集" w:eastAsia="宋体-方正超大字符集" w:hAnsi="Times New Roman" w:cs="Times New Roman" w:hint="eastAsia"/>
          <w:sz w:val="30"/>
          <w:szCs w:val="30"/>
        </w:rPr>
        <w:t>；</w:t>
      </w:r>
    </w:p>
    <w:p w:rsidR="00696E8F" w:rsidRPr="00696E8F" w:rsidRDefault="00696E8F" w:rsidP="00EE5819">
      <w:pPr>
        <w:spacing w:beforeLines="50" w:before="156" w:afterLines="50" w:after="156" w:line="400" w:lineRule="exact"/>
        <w:ind w:leftChars="50" w:left="105" w:firstLineChars="200" w:firstLine="600"/>
        <w:rPr>
          <w:rFonts w:ascii="宋体-方正超大字符集" w:eastAsia="宋体-方正超大字符集" w:hAnsi="Times New Roman" w:cs="Times New Roman"/>
          <w:sz w:val="30"/>
          <w:szCs w:val="30"/>
        </w:rPr>
      </w:pPr>
      <w:r>
        <w:rPr>
          <w:rFonts w:ascii="宋体-方正超大字符集" w:eastAsia="宋体-方正超大字符集" w:hAnsi="Times New Roman" w:cs="Times New Roman" w:hint="eastAsia"/>
          <w:sz w:val="30"/>
          <w:szCs w:val="30"/>
        </w:rPr>
        <w:t>（四）乡镇（街道办）新建</w:t>
      </w:r>
      <w:r>
        <w:rPr>
          <w:rFonts w:ascii="宋体-方正超大字符集" w:eastAsia="宋体-方正超大字符集" w:hAnsi="Times New Roman" w:cs="Times New Roman"/>
          <w:sz w:val="30"/>
          <w:szCs w:val="30"/>
        </w:rPr>
        <w:t>账号：乡镇（</w:t>
      </w:r>
      <w:r>
        <w:rPr>
          <w:rFonts w:ascii="宋体-方正超大字符集" w:eastAsia="宋体-方正超大字符集" w:hAnsi="Times New Roman" w:cs="Times New Roman" w:hint="eastAsia"/>
          <w:sz w:val="30"/>
          <w:szCs w:val="30"/>
        </w:rPr>
        <w:t>街道办</w:t>
      </w:r>
      <w:r>
        <w:rPr>
          <w:rFonts w:ascii="宋体-方正超大字符集" w:eastAsia="宋体-方正超大字符集" w:hAnsi="Times New Roman" w:cs="Times New Roman"/>
          <w:sz w:val="30"/>
          <w:szCs w:val="30"/>
        </w:rPr>
        <w:t>）</w:t>
      </w:r>
      <w:r>
        <w:rPr>
          <w:rFonts w:ascii="宋体-方正超大字符集" w:eastAsia="宋体-方正超大字符集" w:hAnsi="Times New Roman" w:cs="Times New Roman" w:hint="eastAsia"/>
          <w:sz w:val="30"/>
          <w:szCs w:val="30"/>
        </w:rPr>
        <w:t>所属</w:t>
      </w:r>
      <w:r>
        <w:rPr>
          <w:rFonts w:ascii="宋体-方正超大字符集" w:eastAsia="宋体-方正超大字符集" w:hAnsi="Times New Roman" w:cs="Times New Roman"/>
          <w:sz w:val="30"/>
          <w:szCs w:val="30"/>
        </w:rPr>
        <w:t>事业单位</w:t>
      </w:r>
      <w:r w:rsidR="00713CC0">
        <w:rPr>
          <w:rFonts w:ascii="宋体-方正超大字符集" w:eastAsia="宋体-方正超大字符集" w:hAnsi="Times New Roman" w:cs="Times New Roman" w:hint="eastAsia"/>
          <w:sz w:val="30"/>
          <w:szCs w:val="30"/>
        </w:rPr>
        <w:t>；</w:t>
      </w:r>
    </w:p>
    <w:p w:rsidR="00A16A3F" w:rsidRDefault="00696E8F" w:rsidP="00EE5819">
      <w:pPr>
        <w:spacing w:beforeLines="50" w:before="156" w:afterLines="50" w:after="156" w:line="400" w:lineRule="exact"/>
        <w:ind w:leftChars="50" w:left="105" w:firstLineChars="200" w:firstLine="600"/>
        <w:rPr>
          <w:rFonts w:ascii="宋体-方正超大字符集" w:eastAsia="宋体-方正超大字符集" w:hAnsi="Times New Roman" w:cs="Times New Roman"/>
          <w:sz w:val="30"/>
          <w:szCs w:val="30"/>
        </w:rPr>
      </w:pPr>
      <w:r>
        <w:rPr>
          <w:rFonts w:ascii="宋体-方正超大字符集" w:eastAsia="宋体-方正超大字符集" w:hAnsi="Times New Roman" w:cs="Times New Roman" w:hint="eastAsia"/>
          <w:sz w:val="30"/>
          <w:szCs w:val="30"/>
        </w:rPr>
        <w:t>（五）各级</w:t>
      </w:r>
      <w:r w:rsidR="00A16A3F" w:rsidRPr="004731FF">
        <w:rPr>
          <w:rFonts w:ascii="宋体-方正超大字符集" w:eastAsia="宋体-方正超大字符集" w:hAnsi="Times New Roman" w:cs="Times New Roman" w:hint="eastAsia"/>
          <w:sz w:val="30"/>
          <w:szCs w:val="30"/>
        </w:rPr>
        <w:t>主管部门</w:t>
      </w:r>
      <w:r w:rsidR="004418B3">
        <w:rPr>
          <w:rFonts w:ascii="宋体-方正超大字符集" w:eastAsia="宋体-方正超大字符集" w:hAnsi="Times New Roman" w:cs="Times New Roman" w:hint="eastAsia"/>
          <w:sz w:val="30"/>
          <w:szCs w:val="30"/>
        </w:rPr>
        <w:t>、</w:t>
      </w:r>
      <w:r w:rsidR="004418B3">
        <w:rPr>
          <w:rFonts w:ascii="宋体-方正超大字符集" w:eastAsia="宋体-方正超大字符集" w:hAnsi="Times New Roman" w:cs="Times New Roman"/>
          <w:sz w:val="30"/>
          <w:szCs w:val="30"/>
        </w:rPr>
        <w:t>直属事业单位</w:t>
      </w:r>
      <w:r>
        <w:rPr>
          <w:rFonts w:ascii="宋体-方正超大字符集" w:eastAsia="宋体-方正超大字符集" w:hAnsi="Times New Roman" w:cs="Times New Roman" w:hint="eastAsia"/>
          <w:sz w:val="30"/>
          <w:szCs w:val="30"/>
        </w:rPr>
        <w:t>新</w:t>
      </w:r>
      <w:r>
        <w:rPr>
          <w:rFonts w:ascii="宋体-方正超大字符集" w:eastAsia="宋体-方正超大字符集" w:hAnsi="Times New Roman" w:cs="Times New Roman"/>
          <w:sz w:val="30"/>
          <w:szCs w:val="30"/>
        </w:rPr>
        <w:t>建</w:t>
      </w:r>
      <w:r w:rsidR="00A16A3F" w:rsidRPr="004731FF">
        <w:rPr>
          <w:rFonts w:ascii="宋体-方正超大字符集" w:eastAsia="宋体-方正超大字符集" w:hAnsi="Times New Roman" w:cs="Times New Roman" w:hint="eastAsia"/>
          <w:sz w:val="30"/>
          <w:szCs w:val="30"/>
        </w:rPr>
        <w:t>账号：</w:t>
      </w:r>
      <w:r>
        <w:rPr>
          <w:rFonts w:ascii="宋体-方正超大字符集" w:eastAsia="宋体-方正超大字符集" w:hAnsi="Times New Roman" w:cs="Times New Roman" w:hint="eastAsia"/>
          <w:sz w:val="30"/>
          <w:szCs w:val="30"/>
        </w:rPr>
        <w:t>所</w:t>
      </w:r>
      <w:r w:rsidR="00A16A3F" w:rsidRPr="004731FF">
        <w:rPr>
          <w:rFonts w:ascii="宋体-方正超大字符集" w:eastAsia="宋体-方正超大字符集" w:hAnsi="Times New Roman" w:cs="Times New Roman" w:hint="eastAsia"/>
          <w:sz w:val="30"/>
          <w:szCs w:val="30"/>
        </w:rPr>
        <w:t>属事业单位</w:t>
      </w:r>
      <w:r w:rsidR="00713CC0">
        <w:rPr>
          <w:rFonts w:ascii="宋体-方正超大字符集" w:eastAsia="宋体-方正超大字符集" w:hAnsi="Times New Roman" w:cs="Times New Roman" w:hint="eastAsia"/>
          <w:sz w:val="30"/>
          <w:szCs w:val="30"/>
        </w:rPr>
        <w:t>。</w:t>
      </w:r>
    </w:p>
    <w:p w:rsidR="00A16A3F" w:rsidRPr="00A16A3F" w:rsidRDefault="00A16A3F" w:rsidP="00EE5819">
      <w:pPr>
        <w:spacing w:beforeLines="50" w:before="156" w:afterLines="50" w:after="156" w:line="400" w:lineRule="exact"/>
        <w:rPr>
          <w:rFonts w:ascii="黑体" w:eastAsia="黑体" w:hAnsi="Times New Roman" w:cs="Times New Roman"/>
          <w:b/>
          <w:bCs/>
          <w:sz w:val="30"/>
          <w:szCs w:val="30"/>
        </w:rPr>
      </w:pPr>
      <w:r w:rsidRPr="004731FF">
        <w:rPr>
          <w:rFonts w:ascii="宋体-方正超大字符集" w:eastAsia="宋体-方正超大字符集" w:hAnsi="Times New Roman" w:cs="Times New Roman" w:hint="eastAsia"/>
          <w:sz w:val="30"/>
          <w:szCs w:val="30"/>
        </w:rPr>
        <w:t>备注: 建立单位账号后可联系相对应单位进入系统进行查看并完善机构信息</w:t>
      </w:r>
      <w:r w:rsidR="00696E8F">
        <w:rPr>
          <w:rFonts w:ascii="宋体-方正超大字符集" w:eastAsia="宋体-方正超大字符集" w:hAnsi="Times New Roman" w:cs="Times New Roman" w:hint="eastAsia"/>
          <w:sz w:val="30"/>
          <w:szCs w:val="30"/>
        </w:rPr>
        <w:t>，</w:t>
      </w:r>
      <w:r w:rsidR="00696E8F">
        <w:rPr>
          <w:rFonts w:ascii="宋体-方正超大字符集" w:eastAsia="宋体-方正超大字符集" w:hAnsi="Times New Roman" w:cs="Times New Roman"/>
          <w:sz w:val="30"/>
          <w:szCs w:val="30"/>
        </w:rPr>
        <w:t>确保信息准确无误。</w:t>
      </w:r>
    </w:p>
    <w:p w:rsidR="00D94CC7" w:rsidRPr="00AF3870" w:rsidRDefault="00A31A2B" w:rsidP="00D0245E">
      <w:pPr>
        <w:autoSpaceDE w:val="0"/>
        <w:autoSpaceDN w:val="0"/>
        <w:adjustRightInd w:val="0"/>
        <w:spacing w:line="400" w:lineRule="exact"/>
        <w:ind w:firstLineChars="200" w:firstLine="600"/>
        <w:rPr>
          <w:rFonts w:ascii="宋体-方正超大字符集" w:eastAsia="宋体-方正超大字符集" w:hAnsi="Times New Roman" w:cs="Times New Roman"/>
          <w:sz w:val="30"/>
          <w:szCs w:val="30"/>
        </w:rPr>
      </w:pPr>
      <w:r w:rsidRPr="00AF3870">
        <w:rPr>
          <w:rFonts w:ascii="宋体-方正超大字符集" w:eastAsia="宋体-方正超大字符集" w:hAnsi="Times New Roman" w:cs="Times New Roman" w:hint="eastAsia"/>
          <w:sz w:val="30"/>
          <w:szCs w:val="30"/>
        </w:rPr>
        <w:t>第一步：</w:t>
      </w:r>
      <w:r w:rsidR="00D94CC7" w:rsidRPr="00AF3870">
        <w:rPr>
          <w:rFonts w:ascii="宋体-方正超大字符集" w:eastAsia="宋体-方正超大字符集" w:hAnsi="Times New Roman" w:cs="Times New Roman" w:hint="eastAsia"/>
          <w:sz w:val="30"/>
          <w:szCs w:val="30"/>
        </w:rPr>
        <w:t>点击机构管理中组织机构</w:t>
      </w:r>
      <w:r w:rsidRPr="00AF3870">
        <w:rPr>
          <w:rFonts w:ascii="宋体-方正超大字符集" w:eastAsia="宋体-方正超大字符集" w:hAnsi="Times New Roman" w:cs="Times New Roman" w:hint="eastAsia"/>
          <w:sz w:val="30"/>
          <w:szCs w:val="30"/>
        </w:rPr>
        <w:t>。</w:t>
      </w:r>
    </w:p>
    <w:p w:rsidR="00D94CC7" w:rsidRDefault="00A72D34" w:rsidP="00966EA8">
      <w:pPr>
        <w:ind w:firstLineChars="200" w:firstLine="562"/>
        <w:jc w:val="center"/>
        <w:rPr>
          <w:rFonts w:ascii="方正小标宋简体" w:hAnsi="方正小标宋简体"/>
          <w:b/>
          <w:bCs/>
          <w:sz w:val="28"/>
          <w:szCs w:val="28"/>
        </w:rPr>
      </w:pPr>
      <w:r>
        <w:rPr>
          <w:rFonts w:ascii="方正小标宋简体" w:hAnsi="方正小标宋简体"/>
          <w:b/>
          <w:bCs/>
          <w:noProof/>
          <w:sz w:val="28"/>
          <w:szCs w:val="28"/>
        </w:rPr>
        <w:drawing>
          <wp:inline distT="0" distB="0" distL="0" distR="0">
            <wp:extent cx="4953000" cy="3208020"/>
            <wp:effectExtent l="19050" t="0" r="0" b="0"/>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srcRect/>
                    <a:stretch>
                      <a:fillRect/>
                    </a:stretch>
                  </pic:blipFill>
                  <pic:spPr bwMode="auto">
                    <a:xfrm>
                      <a:off x="0" y="0"/>
                      <a:ext cx="4953000" cy="3208020"/>
                    </a:xfrm>
                    <a:prstGeom prst="rect">
                      <a:avLst/>
                    </a:prstGeom>
                    <a:noFill/>
                    <a:ln w="9525">
                      <a:noFill/>
                      <a:miter lim="800000"/>
                      <a:headEnd/>
                      <a:tailEnd/>
                    </a:ln>
                  </pic:spPr>
                </pic:pic>
              </a:graphicData>
            </a:graphic>
          </wp:inline>
        </w:drawing>
      </w:r>
    </w:p>
    <w:p w:rsidR="00AF3870" w:rsidRDefault="00A31A2B" w:rsidP="004731FF">
      <w:pPr>
        <w:spacing w:line="400" w:lineRule="exact"/>
        <w:ind w:firstLineChars="200" w:firstLine="600"/>
        <w:jc w:val="left"/>
        <w:rPr>
          <w:rFonts w:ascii="宋体-方正超大字符集" w:eastAsia="宋体-方正超大字符集" w:hAnsi="Times New Roman" w:cs="Times New Roman"/>
          <w:sz w:val="30"/>
          <w:szCs w:val="30"/>
        </w:rPr>
      </w:pPr>
      <w:r w:rsidRPr="00AF3870">
        <w:rPr>
          <w:rFonts w:ascii="宋体-方正超大字符集" w:eastAsia="宋体-方正超大字符集" w:hAnsi="Times New Roman" w:cs="Times New Roman" w:hint="eastAsia"/>
          <w:sz w:val="30"/>
          <w:szCs w:val="30"/>
        </w:rPr>
        <w:t>第</w:t>
      </w:r>
      <w:r w:rsidR="00371127" w:rsidRPr="00AF3870">
        <w:rPr>
          <w:rFonts w:ascii="宋体-方正超大字符集" w:eastAsia="宋体-方正超大字符集" w:hAnsi="Times New Roman" w:cs="Times New Roman" w:hint="eastAsia"/>
          <w:sz w:val="30"/>
          <w:szCs w:val="30"/>
        </w:rPr>
        <w:t>二</w:t>
      </w:r>
      <w:r w:rsidRPr="00AF3870">
        <w:rPr>
          <w:rFonts w:ascii="宋体-方正超大字符集" w:eastAsia="宋体-方正超大字符集" w:hAnsi="Times New Roman" w:cs="Times New Roman" w:hint="eastAsia"/>
          <w:sz w:val="30"/>
          <w:szCs w:val="30"/>
        </w:rPr>
        <w:t>步：</w:t>
      </w:r>
      <w:r w:rsidR="00116727" w:rsidRPr="00AF3870">
        <w:rPr>
          <w:rFonts w:ascii="宋体-方正超大字符集" w:eastAsia="宋体-方正超大字符集" w:hAnsi="Times New Roman" w:cs="Times New Roman" w:hint="eastAsia"/>
          <w:sz w:val="30"/>
          <w:szCs w:val="30"/>
        </w:rPr>
        <w:t>组织机构中选择对应节点点击增加单位，在编辑界面录入单位信息，点击保存。</w:t>
      </w:r>
    </w:p>
    <w:p w:rsidR="0044583D" w:rsidRDefault="0044583D" w:rsidP="004731FF">
      <w:pPr>
        <w:spacing w:line="400" w:lineRule="exact"/>
        <w:ind w:firstLineChars="200" w:firstLine="600"/>
        <w:jc w:val="left"/>
        <w:rPr>
          <w:rFonts w:ascii="宋体-方正超大字符集" w:eastAsia="宋体-方正超大字符集" w:hAnsi="Times New Roman" w:cs="Times New Roman"/>
          <w:sz w:val="30"/>
          <w:szCs w:val="30"/>
        </w:rPr>
      </w:pPr>
      <w:r>
        <w:rPr>
          <w:rFonts w:ascii="宋体-方正超大字符集" w:eastAsia="宋体-方正超大字符集" w:hAnsi="Times New Roman" w:cs="Times New Roman" w:hint="eastAsia"/>
          <w:sz w:val="30"/>
          <w:szCs w:val="30"/>
        </w:rPr>
        <w:t>备注：</w:t>
      </w:r>
      <w:r w:rsidR="00B053F8">
        <w:rPr>
          <w:rFonts w:ascii="宋体-方正超大字符集" w:eastAsia="宋体-方正超大字符集" w:hAnsi="Times New Roman" w:cs="Times New Roman" w:hint="eastAsia"/>
          <w:sz w:val="30"/>
          <w:szCs w:val="30"/>
        </w:rPr>
        <w:t>选择</w:t>
      </w:r>
      <w:r>
        <w:rPr>
          <w:rFonts w:ascii="宋体-方正超大字符集" w:eastAsia="宋体-方正超大字符集" w:hAnsi="Times New Roman" w:cs="Times New Roman" w:hint="eastAsia"/>
          <w:sz w:val="30"/>
          <w:szCs w:val="30"/>
        </w:rPr>
        <w:t xml:space="preserve">‘党群系统’、‘政府系统’、‘乡镇（街道办）’ </w:t>
      </w:r>
      <w:r w:rsidR="00B053F8">
        <w:rPr>
          <w:rFonts w:ascii="宋体-方正超大字符集" w:eastAsia="宋体-方正超大字符集" w:hAnsi="Times New Roman" w:cs="Times New Roman" w:hint="eastAsia"/>
          <w:sz w:val="30"/>
          <w:szCs w:val="30"/>
        </w:rPr>
        <w:t>时点击‘增加单位’</w:t>
      </w:r>
      <w:r>
        <w:rPr>
          <w:rFonts w:ascii="宋体-方正超大字符集" w:eastAsia="宋体-方正超大字符集" w:hAnsi="Times New Roman" w:cs="Times New Roman" w:hint="eastAsia"/>
          <w:sz w:val="30"/>
          <w:szCs w:val="30"/>
        </w:rPr>
        <w:t>进行增加</w:t>
      </w:r>
      <w:r w:rsidR="00873583">
        <w:rPr>
          <w:rFonts w:ascii="宋体-方正超大字符集" w:eastAsia="宋体-方正超大字符集" w:hAnsi="Times New Roman" w:cs="Times New Roman" w:hint="eastAsia"/>
          <w:sz w:val="30"/>
          <w:szCs w:val="30"/>
        </w:rPr>
        <w:t>主管部门</w:t>
      </w:r>
      <w:r w:rsidR="00873583">
        <w:rPr>
          <w:rFonts w:ascii="宋体-方正超大字符集" w:eastAsia="宋体-方正超大字符集" w:hAnsi="Times New Roman" w:cs="Times New Roman"/>
          <w:sz w:val="30"/>
          <w:szCs w:val="30"/>
        </w:rPr>
        <w:t>、</w:t>
      </w:r>
      <w:r w:rsidR="00873583" w:rsidRPr="004731FF">
        <w:rPr>
          <w:rFonts w:ascii="宋体-方正超大字符集" w:eastAsia="宋体-方正超大字符集" w:hAnsi="Times New Roman" w:cs="Times New Roman" w:hint="eastAsia"/>
          <w:sz w:val="30"/>
          <w:szCs w:val="30"/>
        </w:rPr>
        <w:t>直属事业单位</w:t>
      </w:r>
      <w:r>
        <w:rPr>
          <w:rFonts w:ascii="宋体-方正超大字符集" w:eastAsia="宋体-方正超大字符集" w:hAnsi="Times New Roman" w:cs="Times New Roman" w:hint="eastAsia"/>
          <w:sz w:val="30"/>
          <w:szCs w:val="30"/>
        </w:rPr>
        <w:t>。</w:t>
      </w:r>
      <w:r w:rsidR="00752632">
        <w:rPr>
          <w:rFonts w:ascii="宋体-方正超大字符集" w:eastAsia="宋体-方正超大字符集" w:hAnsi="Times New Roman" w:cs="Times New Roman" w:hint="eastAsia"/>
          <w:sz w:val="30"/>
          <w:szCs w:val="30"/>
        </w:rPr>
        <w:t>选择</w:t>
      </w:r>
      <w:r>
        <w:rPr>
          <w:rFonts w:ascii="宋体-方正超大字符集" w:eastAsia="宋体-方正超大字符集" w:hAnsi="Times New Roman" w:cs="Times New Roman" w:hint="eastAsia"/>
          <w:sz w:val="30"/>
          <w:szCs w:val="30"/>
        </w:rPr>
        <w:t>‘主管部门</w:t>
      </w:r>
      <w:r w:rsidR="0061668F">
        <w:rPr>
          <w:rFonts w:ascii="宋体-方正超大字符集" w:eastAsia="宋体-方正超大字符集" w:hAnsi="Times New Roman" w:cs="Times New Roman" w:hint="eastAsia"/>
          <w:sz w:val="30"/>
          <w:szCs w:val="30"/>
        </w:rPr>
        <w:t>单位</w:t>
      </w:r>
      <w:r>
        <w:rPr>
          <w:rFonts w:ascii="宋体-方正超大字符集" w:eastAsia="宋体-方正超大字符集" w:hAnsi="Times New Roman" w:cs="Times New Roman" w:hint="eastAsia"/>
          <w:sz w:val="30"/>
          <w:szCs w:val="30"/>
        </w:rPr>
        <w:t xml:space="preserve">’ </w:t>
      </w:r>
      <w:r w:rsidR="00752632">
        <w:rPr>
          <w:rFonts w:ascii="宋体-方正超大字符集" w:eastAsia="宋体-方正超大字符集" w:hAnsi="Times New Roman" w:cs="Times New Roman" w:hint="eastAsia"/>
          <w:sz w:val="30"/>
          <w:szCs w:val="30"/>
        </w:rPr>
        <w:t>点击</w:t>
      </w:r>
      <w:r w:rsidR="00AD10FA">
        <w:rPr>
          <w:rFonts w:ascii="宋体-方正超大字符集" w:eastAsia="宋体-方正超大字符集" w:hAnsi="Times New Roman" w:cs="Times New Roman" w:hint="eastAsia"/>
          <w:sz w:val="30"/>
          <w:szCs w:val="30"/>
        </w:rPr>
        <w:t>‘增加单位’</w:t>
      </w:r>
      <w:r w:rsidR="00752632">
        <w:rPr>
          <w:rFonts w:ascii="宋体-方正超大字符集" w:eastAsia="宋体-方正超大字符集" w:hAnsi="Times New Roman" w:cs="Times New Roman" w:hint="eastAsia"/>
          <w:sz w:val="30"/>
          <w:szCs w:val="30"/>
        </w:rPr>
        <w:t>进行添加</w:t>
      </w:r>
      <w:r>
        <w:rPr>
          <w:rFonts w:ascii="宋体-方正超大字符集" w:eastAsia="宋体-方正超大字符集" w:hAnsi="Times New Roman" w:cs="Times New Roman" w:hint="eastAsia"/>
          <w:sz w:val="30"/>
          <w:szCs w:val="30"/>
        </w:rPr>
        <w:t>下属事业单位</w:t>
      </w:r>
    </w:p>
    <w:p w:rsidR="00EE5819" w:rsidRPr="0044583D" w:rsidRDefault="00EE5819" w:rsidP="004731FF">
      <w:pPr>
        <w:spacing w:line="400" w:lineRule="exact"/>
        <w:ind w:firstLineChars="200" w:firstLine="600"/>
        <w:jc w:val="left"/>
        <w:rPr>
          <w:rFonts w:ascii="宋体-方正超大字符集" w:eastAsia="宋体-方正超大字符集" w:hAnsi="Times New Roman" w:cs="Times New Roman"/>
          <w:sz w:val="30"/>
          <w:szCs w:val="30"/>
        </w:rPr>
      </w:pPr>
    </w:p>
    <w:p w:rsidR="00A31A2B" w:rsidRDefault="00ED0D1A" w:rsidP="00FF02A7">
      <w:pPr>
        <w:ind w:firstLineChars="67" w:firstLine="141"/>
        <w:jc w:val="left"/>
        <w:rPr>
          <w:rFonts w:ascii="宋体" w:hAnsi="宋体"/>
          <w:sz w:val="28"/>
          <w:szCs w:val="28"/>
        </w:rPr>
      </w:pPr>
      <w:r>
        <w:rPr>
          <w:noProof/>
        </w:rPr>
        <w:lastRenderedPageBreak/>
        <w:pict>
          <v:shape id="对话气泡: 圆角矩形 14" o:spid="_x0000_s1035" type="#_x0000_t62" style="position:absolute;left:0;text-align:left;margin-left:132.5pt;margin-top:118.5pt;width:95pt;height:58.5pt;z-index:251673600;visibility:visible;mso-position-horizontal-relative:margin;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" adj="16211,-6037" fillcolor="white [3201]" strokecolor="#70ad47 [3209]" strokeweight="1.5pt">
            <v:textbox style="mso-next-textbox:#对话气泡: 圆角矩形 14">
              <w:txbxContent>
                <w:p w:rsidR="00D0245E" w:rsidRDefault="00D0245E" w:rsidP="00D0245E">
                  <w:pPr>
                    <w:rPr>
                      <w:rFonts w:cs="Times New Roman"/>
                    </w:rPr>
                  </w:pPr>
                  <w:r>
                    <w:rPr>
                      <w:rFonts w:ascii="微软雅黑" w:eastAsia="微软雅黑" w:hAnsi="微软雅黑" w:hint="eastAsia"/>
                      <w:color w:val="000000"/>
                      <w:sz w:val="18"/>
                      <w:szCs w:val="18"/>
                    </w:rPr>
                    <w:t>点击增加单位，录入单位信息，点击保存</w:t>
                  </w:r>
                </w:p>
                <w:p w:rsidR="00D0245E" w:rsidRPr="00EB094A" w:rsidRDefault="00D0245E" w:rsidP="00D0245E">
                  <w:pPr>
                    <w:jc w:val="center"/>
                  </w:pPr>
                </w:p>
              </w:txbxContent>
            </v:textbox>
            <w10:wrap anchorx="margin"/>
          </v:shape>
        </w:pict>
      </w:r>
      <w:r w:rsidR="00EE5819">
        <w:rPr>
          <w:rFonts w:ascii="宋体" w:hAnsi="宋体"/>
          <w:noProof/>
          <w:sz w:val="28"/>
          <w:szCs w:val="28"/>
        </w:rPr>
        <w:drawing>
          <wp:inline distT="0" distB="0" distL="0" distR="0">
            <wp:extent cx="5274310" cy="3057525"/>
            <wp:effectExtent l="19050" t="0" r="254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cstate="print"/>
                    <a:srcRect/>
                    <a:stretch>
                      <a:fillRect/>
                    </a:stretch>
                  </pic:blipFill>
                  <pic:spPr bwMode="auto">
                    <a:xfrm>
                      <a:off x="0" y="0"/>
                      <a:ext cx="5274310" cy="3057525"/>
                    </a:xfrm>
                    <a:prstGeom prst="rect">
                      <a:avLst/>
                    </a:prstGeom>
                    <a:noFill/>
                    <a:ln w="9525">
                      <a:noFill/>
                      <a:miter lim="800000"/>
                      <a:headEnd/>
                      <a:tailEnd/>
                    </a:ln>
                  </pic:spPr>
                </pic:pic>
              </a:graphicData>
            </a:graphic>
          </wp:inline>
        </w:drawing>
      </w:r>
    </w:p>
    <w:p w:rsidR="00A31A2B" w:rsidRPr="00AF3870" w:rsidRDefault="00116727" w:rsidP="00D0245E">
      <w:pPr>
        <w:spacing w:line="400" w:lineRule="exact"/>
        <w:ind w:firstLineChars="200" w:firstLine="600"/>
        <w:jc w:val="left"/>
        <w:rPr>
          <w:rFonts w:ascii="宋体-方正超大字符集" w:eastAsia="宋体-方正超大字符集" w:hAnsi="Times New Roman" w:cs="Times New Roman"/>
          <w:sz w:val="30"/>
          <w:szCs w:val="30"/>
        </w:rPr>
      </w:pPr>
      <w:r w:rsidRPr="00AF3870">
        <w:rPr>
          <w:rFonts w:ascii="宋体-方正超大字符集" w:eastAsia="宋体-方正超大字符集" w:hAnsi="Times New Roman" w:cs="Times New Roman" w:hint="eastAsia"/>
          <w:sz w:val="30"/>
          <w:szCs w:val="30"/>
        </w:rPr>
        <w:t>第</w:t>
      </w:r>
      <w:r w:rsidR="00371127" w:rsidRPr="00AF3870">
        <w:rPr>
          <w:rFonts w:ascii="宋体-方正超大字符集" w:eastAsia="宋体-方正超大字符集" w:hAnsi="Times New Roman" w:cs="Times New Roman" w:hint="eastAsia"/>
          <w:sz w:val="30"/>
          <w:szCs w:val="30"/>
        </w:rPr>
        <w:t>三</w:t>
      </w:r>
      <w:r w:rsidRPr="00AF3870">
        <w:rPr>
          <w:rFonts w:ascii="宋体-方正超大字符集" w:eastAsia="宋体-方正超大字符集" w:hAnsi="Times New Roman" w:cs="Times New Roman" w:hint="eastAsia"/>
          <w:sz w:val="30"/>
          <w:szCs w:val="30"/>
        </w:rPr>
        <w:t>步：点击增加的单位</w:t>
      </w:r>
      <w:r w:rsidR="007A4993" w:rsidRPr="00AF3870">
        <w:rPr>
          <w:rFonts w:ascii="宋体-方正超大字符集" w:eastAsia="宋体-方正超大字符集" w:hAnsi="Times New Roman" w:cs="Times New Roman" w:hint="eastAsia"/>
          <w:sz w:val="30"/>
          <w:szCs w:val="30"/>
        </w:rPr>
        <w:t>，</w:t>
      </w:r>
      <w:r w:rsidRPr="00AF3870">
        <w:rPr>
          <w:rFonts w:ascii="宋体-方正超大字符集" w:eastAsia="宋体-方正超大字符集" w:hAnsi="Times New Roman" w:cs="Times New Roman" w:hint="eastAsia"/>
          <w:sz w:val="30"/>
          <w:szCs w:val="30"/>
        </w:rPr>
        <w:t>查看</w:t>
      </w:r>
      <w:r w:rsidR="007A4993" w:rsidRPr="00AF3870">
        <w:rPr>
          <w:rFonts w:ascii="宋体-方正超大字符集" w:eastAsia="宋体-方正超大字符集" w:hAnsi="Times New Roman" w:cs="Times New Roman" w:hint="eastAsia"/>
          <w:sz w:val="30"/>
          <w:szCs w:val="30"/>
        </w:rPr>
        <w:t>并核对单位</w:t>
      </w:r>
      <w:r w:rsidRPr="00AF3870">
        <w:rPr>
          <w:rFonts w:ascii="宋体-方正超大字符集" w:eastAsia="宋体-方正超大字符集" w:hAnsi="Times New Roman" w:cs="Times New Roman" w:hint="eastAsia"/>
          <w:sz w:val="30"/>
          <w:szCs w:val="30"/>
        </w:rPr>
        <w:t>信息</w:t>
      </w:r>
      <w:r w:rsidR="007A4993" w:rsidRPr="00AF3870">
        <w:rPr>
          <w:rFonts w:ascii="宋体-方正超大字符集" w:eastAsia="宋体-方正超大字符集" w:hAnsi="Times New Roman" w:cs="Times New Roman" w:hint="eastAsia"/>
          <w:sz w:val="30"/>
          <w:szCs w:val="30"/>
        </w:rPr>
        <w:t>，可对单位信息进行更新。</w:t>
      </w:r>
    </w:p>
    <w:p w:rsidR="00F94AB0" w:rsidRDefault="00FF02A7" w:rsidP="004C1E8A">
      <w:pPr>
        <w:ind w:firstLineChars="50" w:firstLine="140"/>
        <w:jc w:val="left"/>
        <w:rPr>
          <w:rFonts w:ascii="宋体" w:hAnsi="宋体"/>
          <w:sz w:val="28"/>
          <w:szCs w:val="28"/>
        </w:rPr>
      </w:pPr>
      <w:r>
        <w:rPr>
          <w:rFonts w:ascii="宋体" w:hAnsi="宋体"/>
          <w:noProof/>
          <w:sz w:val="28"/>
          <w:szCs w:val="28"/>
        </w:rPr>
        <w:drawing>
          <wp:inline distT="0" distB="0" distL="0" distR="0">
            <wp:extent cx="5581649" cy="3209925"/>
            <wp:effectExtent l="19050" t="0" r="1" b="0"/>
            <wp:docPr id="4"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1" cstate="print"/>
                    <a:srcRect/>
                    <a:stretch>
                      <a:fillRect/>
                    </a:stretch>
                  </pic:blipFill>
                  <pic:spPr bwMode="auto">
                    <a:xfrm>
                      <a:off x="0" y="0"/>
                      <a:ext cx="5584738" cy="3211701"/>
                    </a:xfrm>
                    <a:prstGeom prst="rect">
                      <a:avLst/>
                    </a:prstGeom>
                    <a:noFill/>
                    <a:ln w="9525">
                      <a:noFill/>
                      <a:miter lim="800000"/>
                      <a:headEnd/>
                      <a:tailEnd/>
                    </a:ln>
                  </pic:spPr>
                </pic:pic>
              </a:graphicData>
            </a:graphic>
          </wp:inline>
        </w:drawing>
      </w:r>
    </w:p>
    <w:p w:rsidR="00F94AB0" w:rsidRPr="00AF3870" w:rsidRDefault="007A4993" w:rsidP="004731FF">
      <w:pPr>
        <w:spacing w:line="400" w:lineRule="exact"/>
        <w:ind w:firstLineChars="200" w:firstLine="600"/>
        <w:jc w:val="left"/>
        <w:rPr>
          <w:rFonts w:ascii="宋体-方正超大字符集" w:eastAsia="宋体-方正超大字符集" w:hAnsi="Times New Roman" w:cs="Times New Roman"/>
          <w:sz w:val="30"/>
          <w:szCs w:val="30"/>
        </w:rPr>
      </w:pPr>
      <w:r w:rsidRPr="00AF3870">
        <w:rPr>
          <w:rFonts w:ascii="宋体-方正超大字符集" w:eastAsia="宋体-方正超大字符集" w:hAnsi="Times New Roman" w:cs="Times New Roman" w:hint="eastAsia"/>
          <w:sz w:val="30"/>
          <w:szCs w:val="30"/>
        </w:rPr>
        <w:t>第</w:t>
      </w:r>
      <w:r w:rsidR="00371127" w:rsidRPr="00AF3870">
        <w:rPr>
          <w:rFonts w:ascii="宋体-方正超大字符集" w:eastAsia="宋体-方正超大字符集" w:hAnsi="Times New Roman" w:cs="Times New Roman" w:hint="eastAsia"/>
          <w:sz w:val="30"/>
          <w:szCs w:val="30"/>
        </w:rPr>
        <w:t>四</w:t>
      </w:r>
      <w:r w:rsidRPr="00AF3870">
        <w:rPr>
          <w:rFonts w:ascii="宋体-方正超大字符集" w:eastAsia="宋体-方正超大字符集" w:hAnsi="Times New Roman" w:cs="Times New Roman" w:hint="eastAsia"/>
          <w:sz w:val="30"/>
          <w:szCs w:val="30"/>
        </w:rPr>
        <w:t>步：</w:t>
      </w:r>
      <w:r w:rsidR="00873710" w:rsidRPr="00AF3870">
        <w:rPr>
          <w:rFonts w:ascii="宋体-方正超大字符集" w:eastAsia="宋体-方正超大字符集" w:hAnsi="Times New Roman" w:cs="Times New Roman" w:hint="eastAsia"/>
          <w:sz w:val="30"/>
          <w:szCs w:val="30"/>
        </w:rPr>
        <w:t>（不强制要求必须增加）</w:t>
      </w:r>
      <w:r w:rsidR="00F94AB0" w:rsidRPr="00AF3870">
        <w:rPr>
          <w:rFonts w:ascii="宋体-方正超大字符集" w:eastAsia="宋体-方正超大字符集" w:hAnsi="Times New Roman" w:cs="Times New Roman" w:hint="eastAsia"/>
          <w:sz w:val="30"/>
          <w:szCs w:val="30"/>
        </w:rPr>
        <w:t>点击增加内设机构</w:t>
      </w:r>
      <w:r w:rsidR="00840C6C" w:rsidRPr="00AF3870">
        <w:rPr>
          <w:rFonts w:ascii="宋体-方正超大字符集" w:eastAsia="宋体-方正超大字符集" w:hAnsi="Times New Roman" w:cs="Times New Roman" w:hint="eastAsia"/>
          <w:sz w:val="30"/>
          <w:szCs w:val="30"/>
        </w:rPr>
        <w:t>（</w:t>
      </w:r>
      <w:r w:rsidR="007D32F6" w:rsidRPr="00AF3870">
        <w:rPr>
          <w:rFonts w:ascii="宋体-方正超大字符集" w:eastAsia="宋体-方正超大字符集" w:hAnsi="Times New Roman" w:cs="Times New Roman" w:hint="eastAsia"/>
          <w:sz w:val="30"/>
          <w:szCs w:val="30"/>
        </w:rPr>
        <w:t>内设机构指单位的</w:t>
      </w:r>
      <w:r w:rsidR="00840C6C" w:rsidRPr="00AF3870">
        <w:rPr>
          <w:rFonts w:ascii="宋体-方正超大字符集" w:eastAsia="宋体-方正超大字符集" w:hAnsi="Times New Roman" w:cs="Times New Roman"/>
          <w:sz w:val="30"/>
          <w:szCs w:val="30"/>
        </w:rPr>
        <w:t>科</w:t>
      </w:r>
      <w:r w:rsidR="007D32F6" w:rsidRPr="00AF3870">
        <w:rPr>
          <w:rFonts w:ascii="宋体-方正超大字符集" w:eastAsia="宋体-方正超大字符集" w:hAnsi="Times New Roman" w:cs="Times New Roman" w:hint="eastAsia"/>
          <w:sz w:val="30"/>
          <w:szCs w:val="30"/>
        </w:rPr>
        <w:t>（处）</w:t>
      </w:r>
      <w:r w:rsidR="00840C6C" w:rsidRPr="00AF3870">
        <w:rPr>
          <w:rFonts w:ascii="宋体-方正超大字符集" w:eastAsia="宋体-方正超大字符集" w:hAnsi="Times New Roman" w:cs="Times New Roman"/>
          <w:sz w:val="30"/>
          <w:szCs w:val="30"/>
        </w:rPr>
        <w:t>室</w:t>
      </w:r>
      <w:r w:rsidR="00BB3FBA" w:rsidRPr="00AF3870">
        <w:rPr>
          <w:rFonts w:ascii="宋体-方正超大字符集" w:eastAsia="宋体-方正超大字符集" w:hAnsi="Times New Roman" w:cs="Times New Roman" w:hint="eastAsia"/>
          <w:sz w:val="30"/>
          <w:szCs w:val="30"/>
        </w:rPr>
        <w:t>名称</w:t>
      </w:r>
      <w:r w:rsidR="00840C6C" w:rsidRPr="00AF3870">
        <w:rPr>
          <w:rFonts w:ascii="宋体-方正超大字符集" w:eastAsia="宋体-方正超大字符集" w:hAnsi="Times New Roman" w:cs="Times New Roman" w:hint="eastAsia"/>
          <w:sz w:val="30"/>
          <w:szCs w:val="30"/>
        </w:rPr>
        <w:t>）</w:t>
      </w:r>
      <w:r w:rsidR="00F94AB0" w:rsidRPr="00AF3870">
        <w:rPr>
          <w:rFonts w:ascii="宋体-方正超大字符集" w:eastAsia="宋体-方正超大字符集" w:hAnsi="Times New Roman" w:cs="Times New Roman" w:hint="eastAsia"/>
          <w:sz w:val="30"/>
          <w:szCs w:val="30"/>
        </w:rPr>
        <w:t>，录入内设机构信息，点击保存。</w:t>
      </w:r>
    </w:p>
    <w:p w:rsidR="00F94AB0" w:rsidRDefault="00ED0D1A" w:rsidP="004731FF">
      <w:pPr>
        <w:spacing w:line="60" w:lineRule="auto"/>
        <w:ind w:firstLineChars="200" w:firstLine="420"/>
        <w:jc w:val="center"/>
        <w:rPr>
          <w:rFonts w:ascii="宋体" w:hAnsi="宋体"/>
          <w:sz w:val="28"/>
          <w:szCs w:val="28"/>
        </w:rPr>
      </w:pPr>
      <w:r>
        <w:rPr>
          <w:noProof/>
        </w:rPr>
        <w:lastRenderedPageBreak/>
        <w:pict>
          <v:shape id="对话气泡: 圆角矩形 16" o:spid="_x0000_s1029" type="#_x0000_t62" style="position:absolute;left:0;text-align:left;margin-left:200.5pt;margin-top:46pt;width:95pt;height:58.5pt;z-index:251669504;visibility:visible;mso-position-horizontal-relative:margin;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" adj="19624,-5477" fillcolor="white [3201]" strokecolor="#70ad47 [3209]" strokeweight="1.5pt">
            <v:textbox style="mso-next-textbox:#对话气泡: 圆角矩形 16">
              <w:txbxContent>
                <w:p w:rsidR="00F94AB0" w:rsidRDefault="00F94AB0" w:rsidP="00F94AB0">
                  <w:pPr>
                    <w:rPr>
                      <w:rFonts w:cs="Times New Roman"/>
                    </w:rPr>
                  </w:pPr>
                  <w:r>
                    <w:rPr>
                      <w:rFonts w:ascii="微软雅黑" w:eastAsia="微软雅黑" w:hAnsi="微软雅黑" w:hint="eastAsia"/>
                      <w:color w:val="000000"/>
                      <w:sz w:val="18"/>
                      <w:szCs w:val="18"/>
                    </w:rPr>
                    <w:t>点击增加内设机构，录入内设机构信息，点击保存</w:t>
                  </w:r>
                </w:p>
                <w:p w:rsidR="00F94AB0" w:rsidRPr="00EB094A" w:rsidRDefault="00F94AB0" w:rsidP="00F94AB0">
                  <w:pPr>
                    <w:jc w:val="center"/>
                  </w:pPr>
                </w:p>
              </w:txbxContent>
            </v:textbox>
            <w10:wrap anchorx="margin"/>
          </v:shape>
        </w:pict>
      </w:r>
      <w:r w:rsidR="0055396B">
        <w:rPr>
          <w:noProof/>
        </w:rPr>
        <w:drawing>
          <wp:inline distT="0" distB="0" distL="0" distR="0">
            <wp:extent cx="5274310" cy="2171700"/>
            <wp:effectExtent l="0" t="0" r="2540" b="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cstate="print"/>
                    <a:stretch>
                      <a:fillRect/>
                    </a:stretch>
                  </pic:blipFill>
                  <pic:spPr>
                    <a:xfrm>
                      <a:off x="0" y="0"/>
                      <a:ext cx="5274310" cy="2171700"/>
                    </a:xfrm>
                    <a:prstGeom prst="rect">
                      <a:avLst/>
                    </a:prstGeom>
                  </pic:spPr>
                </pic:pic>
              </a:graphicData>
            </a:graphic>
          </wp:inline>
        </w:drawing>
      </w:r>
    </w:p>
    <w:p w:rsidR="001E6C98" w:rsidRDefault="0035095E" w:rsidP="008F0B2F">
      <w:pPr>
        <w:ind w:firstLineChars="152" w:firstLine="426"/>
        <w:rPr>
          <w:rFonts w:ascii="黑体" w:eastAsia="黑体" w:hAnsi="黑体"/>
          <w:color w:val="000000" w:themeColor="text1"/>
          <w:sz w:val="28"/>
          <w:szCs w:val="28"/>
        </w:rPr>
      </w:pPr>
      <w:r>
        <w:rPr>
          <w:rFonts w:ascii="黑体" w:eastAsia="黑体" w:hAnsi="黑体"/>
          <w:noProof/>
          <w:color w:val="000000" w:themeColor="text1"/>
          <w:sz w:val="28"/>
          <w:szCs w:val="28"/>
        </w:rPr>
        <w:drawing>
          <wp:inline distT="0" distB="0" distL="0" distR="0">
            <wp:extent cx="5272365" cy="2476500"/>
            <wp:effectExtent l="19050" t="0" r="4485"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3" cstate="print"/>
                    <a:srcRect/>
                    <a:stretch>
                      <a:fillRect/>
                    </a:stretch>
                  </pic:blipFill>
                  <pic:spPr bwMode="auto">
                    <a:xfrm>
                      <a:off x="0" y="0"/>
                      <a:ext cx="5274310" cy="2477413"/>
                    </a:xfrm>
                    <a:prstGeom prst="rect">
                      <a:avLst/>
                    </a:prstGeom>
                    <a:noFill/>
                    <a:ln w="9525">
                      <a:noFill/>
                      <a:miter lim="800000"/>
                      <a:headEnd/>
                      <a:tailEnd/>
                    </a:ln>
                  </pic:spPr>
                </pic:pic>
              </a:graphicData>
            </a:graphic>
          </wp:inline>
        </w:drawing>
      </w:r>
    </w:p>
    <w:p w:rsidR="00A67153" w:rsidRPr="00AF3870" w:rsidRDefault="0055396B" w:rsidP="004731FF">
      <w:pPr>
        <w:ind w:firstLineChars="200" w:firstLine="600"/>
        <w:rPr>
          <w:rFonts w:ascii="宋体-方正超大字符集" w:eastAsia="宋体-方正超大字符集" w:hAnsi="Times New Roman" w:cs="Times New Roman"/>
          <w:sz w:val="30"/>
          <w:szCs w:val="30"/>
        </w:rPr>
      </w:pPr>
      <w:r w:rsidRPr="00AF3870">
        <w:rPr>
          <w:rFonts w:ascii="宋体-方正超大字符集" w:eastAsia="宋体-方正超大字符集" w:hAnsi="Times New Roman" w:cs="Times New Roman" w:hint="eastAsia"/>
          <w:sz w:val="30"/>
          <w:szCs w:val="30"/>
        </w:rPr>
        <w:t>第</w:t>
      </w:r>
      <w:r w:rsidR="00371127" w:rsidRPr="00AF3870">
        <w:rPr>
          <w:rFonts w:ascii="宋体-方正超大字符集" w:eastAsia="宋体-方正超大字符集" w:hAnsi="Times New Roman" w:cs="Times New Roman" w:hint="eastAsia"/>
          <w:sz w:val="30"/>
          <w:szCs w:val="30"/>
        </w:rPr>
        <w:t>五</w:t>
      </w:r>
      <w:r w:rsidRPr="00AF3870">
        <w:rPr>
          <w:rFonts w:ascii="宋体-方正超大字符集" w:eastAsia="宋体-方正超大字符集" w:hAnsi="Times New Roman" w:cs="Times New Roman" w:hint="eastAsia"/>
          <w:sz w:val="30"/>
          <w:szCs w:val="30"/>
        </w:rPr>
        <w:t>步：</w:t>
      </w:r>
      <w:r w:rsidR="00A67153" w:rsidRPr="00AF3870">
        <w:rPr>
          <w:rFonts w:ascii="宋体-方正超大字符集" w:eastAsia="宋体-方正超大字符集" w:hAnsi="Times New Roman" w:cs="Times New Roman" w:hint="eastAsia"/>
          <w:sz w:val="30"/>
          <w:szCs w:val="30"/>
        </w:rPr>
        <w:t>点击上移节点或者下移节点按钮，对机构顺序进行调整。</w:t>
      </w:r>
    </w:p>
    <w:p w:rsidR="007A4993" w:rsidRDefault="00ED0D1A" w:rsidP="004731FF">
      <w:pPr>
        <w:ind w:firstLineChars="200" w:firstLine="420"/>
        <w:jc w:val="left"/>
        <w:rPr>
          <w:rFonts w:ascii="宋体" w:hAnsi="宋体"/>
          <w:sz w:val="28"/>
          <w:szCs w:val="28"/>
        </w:rPr>
      </w:pPr>
      <w:r>
        <w:rPr>
          <w:noProof/>
        </w:rPr>
        <w:pict>
          <v:shape id="对话气泡: 圆角矩形 21" o:spid="_x0000_s1030" type="#_x0000_t62" style="position:absolute;left:0;text-align:left;margin-left:256.5pt;margin-top:74.8pt;width:95pt;height:58.5pt;z-index:251671552;visibility:visible;mso-position-horizontal-relative:margin;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" adj="18940,-7422" fillcolor="white [3201]" strokecolor="#70ad47 [3209]" strokeweight="1.5pt">
            <v:textbox style="mso-next-textbox:#对话气泡: 圆角矩形 21">
              <w:txbxContent>
                <w:p w:rsidR="0055396B" w:rsidRDefault="0055396B" w:rsidP="0055396B">
                  <w:pPr>
                    <w:rPr>
                      <w:rFonts w:cs="Times New Roman"/>
                    </w:rPr>
                  </w:pPr>
                  <w:r>
                    <w:rPr>
                      <w:rFonts w:ascii="微软雅黑" w:eastAsia="微软雅黑" w:hAnsi="微软雅黑" w:hint="eastAsia"/>
                      <w:color w:val="000000"/>
                      <w:sz w:val="18"/>
                      <w:szCs w:val="18"/>
                    </w:rPr>
                    <w:t>点击上移节点或者下移节点，对机构排列顺序调整。</w:t>
                  </w:r>
                </w:p>
                <w:p w:rsidR="0055396B" w:rsidRPr="00EB094A" w:rsidRDefault="0055396B" w:rsidP="0055396B">
                  <w:pPr>
                    <w:jc w:val="center"/>
                  </w:pPr>
                </w:p>
              </w:txbxContent>
            </v:textbox>
            <w10:wrap anchorx="margin"/>
          </v:shape>
        </w:pict>
      </w:r>
      <w:r w:rsidR="004C1E8A">
        <w:rPr>
          <w:rFonts w:ascii="宋体" w:hAnsi="宋体"/>
          <w:noProof/>
          <w:sz w:val="28"/>
          <w:szCs w:val="28"/>
        </w:rPr>
        <w:drawing>
          <wp:inline distT="0" distB="0" distL="0" distR="0">
            <wp:extent cx="5273795" cy="2705100"/>
            <wp:effectExtent l="19050" t="0" r="3055"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4" cstate="print"/>
                    <a:srcRect/>
                    <a:stretch>
                      <a:fillRect/>
                    </a:stretch>
                  </pic:blipFill>
                  <pic:spPr bwMode="auto">
                    <a:xfrm>
                      <a:off x="0" y="0"/>
                      <a:ext cx="5274310" cy="2705364"/>
                    </a:xfrm>
                    <a:prstGeom prst="rect">
                      <a:avLst/>
                    </a:prstGeom>
                    <a:noFill/>
                    <a:ln w="9525">
                      <a:noFill/>
                      <a:miter lim="800000"/>
                      <a:headEnd/>
                      <a:tailEnd/>
                    </a:ln>
                  </pic:spPr>
                </pic:pic>
              </a:graphicData>
            </a:graphic>
          </wp:inline>
        </w:drawing>
      </w:r>
    </w:p>
    <w:p w:rsidR="00EC5AAC" w:rsidRDefault="00EC5AAC" w:rsidP="00EC5AAC">
      <w:pPr>
        <w:ind w:firstLineChars="200" w:firstLine="560"/>
        <w:jc w:val="left"/>
        <w:rPr>
          <w:rFonts w:ascii="宋体" w:hAnsi="宋体"/>
          <w:sz w:val="28"/>
          <w:szCs w:val="28"/>
        </w:rPr>
      </w:pPr>
    </w:p>
    <w:p w:rsidR="00A16A3F" w:rsidRPr="00A16A3F" w:rsidRDefault="00A16A3F" w:rsidP="0088706E">
      <w:pPr>
        <w:ind w:firstLineChars="200" w:firstLine="602"/>
        <w:outlineLvl w:val="0"/>
        <w:rPr>
          <w:rFonts w:ascii="黑体" w:eastAsia="黑体" w:hAnsi="Times New Roman" w:cs="Times New Roman"/>
          <w:b/>
          <w:bCs/>
          <w:sz w:val="30"/>
          <w:szCs w:val="30"/>
        </w:rPr>
      </w:pPr>
      <w:r w:rsidRPr="00A16A3F">
        <w:rPr>
          <w:rFonts w:ascii="黑体" w:eastAsia="黑体" w:hAnsi="Times New Roman" w:cs="Times New Roman" w:hint="eastAsia"/>
          <w:b/>
          <w:bCs/>
          <w:sz w:val="30"/>
          <w:szCs w:val="30"/>
        </w:rPr>
        <w:lastRenderedPageBreak/>
        <w:t>三</w:t>
      </w:r>
      <w:r w:rsidRPr="00A16A3F">
        <w:rPr>
          <w:rFonts w:ascii="黑体" w:eastAsia="黑体" w:hAnsi="Times New Roman" w:cs="Times New Roman"/>
          <w:b/>
          <w:bCs/>
          <w:sz w:val="30"/>
          <w:szCs w:val="30"/>
        </w:rPr>
        <w:t>、要求：</w:t>
      </w:r>
    </w:p>
    <w:p w:rsidR="00AC7A31" w:rsidRDefault="00AC7A31" w:rsidP="00EE5819">
      <w:pPr>
        <w:spacing w:beforeLines="50" w:before="156" w:afterLines="50" w:after="156" w:line="400" w:lineRule="exact"/>
        <w:ind w:firstLineChars="200" w:firstLine="600"/>
        <w:rPr>
          <w:rFonts w:ascii="宋体-方正超大字符集" w:eastAsia="宋体-方正超大字符集" w:hAnsi="Times New Roman" w:cs="Times New Roman" w:hint="eastAsia"/>
          <w:sz w:val="30"/>
          <w:szCs w:val="30"/>
        </w:rPr>
      </w:pPr>
      <w:r>
        <w:rPr>
          <w:rFonts w:ascii="宋体-方正超大字符集" w:eastAsia="宋体-方正超大字符集" w:hAnsi="Times New Roman" w:cs="Times New Roman" w:hint="eastAsia"/>
          <w:sz w:val="30"/>
          <w:szCs w:val="30"/>
        </w:rPr>
        <w:t>为</w:t>
      </w:r>
      <w:r>
        <w:rPr>
          <w:rFonts w:ascii="宋体-方正超大字符集" w:eastAsia="宋体-方正超大字符集" w:hAnsi="Times New Roman" w:cs="Times New Roman"/>
          <w:sz w:val="30"/>
          <w:szCs w:val="30"/>
        </w:rPr>
        <w:t>规范</w:t>
      </w:r>
      <w:r>
        <w:rPr>
          <w:rFonts w:ascii="宋体-方正超大字符集" w:eastAsia="宋体-方正超大字符集" w:hAnsi="Times New Roman" w:cs="Times New Roman" w:hint="eastAsia"/>
          <w:sz w:val="30"/>
          <w:szCs w:val="30"/>
        </w:rPr>
        <w:t>机构</w:t>
      </w:r>
      <w:r>
        <w:rPr>
          <w:rFonts w:ascii="宋体-方正超大字符集" w:eastAsia="宋体-方正超大字符集" w:hAnsi="Times New Roman" w:cs="Times New Roman"/>
          <w:sz w:val="30"/>
          <w:szCs w:val="30"/>
        </w:rPr>
        <w:t>名称，</w:t>
      </w:r>
      <w:r>
        <w:rPr>
          <w:rFonts w:ascii="宋体-方正超大字符集" w:eastAsia="宋体-方正超大字符集" w:hAnsi="Times New Roman" w:cs="Times New Roman" w:hint="eastAsia"/>
          <w:sz w:val="30"/>
          <w:szCs w:val="30"/>
        </w:rPr>
        <w:t>请</w:t>
      </w:r>
      <w:r w:rsidR="00EA66AB" w:rsidRPr="00EA66AB">
        <w:rPr>
          <w:rFonts w:ascii="宋体-方正超大字符集" w:eastAsia="宋体-方正超大字符集" w:hAnsi="Times New Roman" w:cs="Times New Roman" w:hint="eastAsia"/>
          <w:sz w:val="30"/>
          <w:szCs w:val="30"/>
        </w:rPr>
        <w:t>各</w:t>
      </w:r>
      <w:r>
        <w:rPr>
          <w:rFonts w:ascii="宋体-方正超大字符集" w:eastAsia="宋体-方正超大字符集" w:hAnsi="Times New Roman" w:cs="Times New Roman" w:hint="eastAsia"/>
          <w:sz w:val="30"/>
          <w:szCs w:val="30"/>
        </w:rPr>
        <w:t>级</w:t>
      </w:r>
      <w:r w:rsidR="00EA66AB" w:rsidRPr="00EA66AB">
        <w:rPr>
          <w:rFonts w:ascii="宋体-方正超大字符集" w:eastAsia="宋体-方正超大字符集" w:hAnsi="Times New Roman" w:cs="Times New Roman" w:hint="eastAsia"/>
          <w:sz w:val="30"/>
          <w:szCs w:val="30"/>
        </w:rPr>
        <w:t>人社会</w:t>
      </w:r>
      <w:r>
        <w:rPr>
          <w:rFonts w:ascii="宋体-方正超大字符集" w:eastAsia="宋体-方正超大字符集" w:hAnsi="Times New Roman" w:cs="Times New Roman" w:hint="eastAsia"/>
          <w:sz w:val="30"/>
          <w:szCs w:val="30"/>
        </w:rPr>
        <w:t>部门</w:t>
      </w:r>
      <w:r w:rsidR="00EA66AB" w:rsidRPr="00EA66AB">
        <w:rPr>
          <w:rFonts w:ascii="宋体-方正超大字符集" w:eastAsia="宋体-方正超大字符集" w:hAnsi="Times New Roman" w:cs="Times New Roman" w:hint="eastAsia"/>
          <w:sz w:val="30"/>
          <w:szCs w:val="30"/>
        </w:rPr>
        <w:t>，</w:t>
      </w:r>
      <w:r>
        <w:rPr>
          <w:rFonts w:ascii="宋体-方正超大字符集" w:eastAsia="宋体-方正超大字符集" w:hAnsi="Times New Roman" w:cs="Times New Roman" w:hint="eastAsia"/>
          <w:sz w:val="30"/>
          <w:szCs w:val="30"/>
        </w:rPr>
        <w:t>主管</w:t>
      </w:r>
      <w:r w:rsidR="00EA66AB" w:rsidRPr="00EA66AB">
        <w:rPr>
          <w:rFonts w:ascii="宋体-方正超大字符集" w:eastAsia="宋体-方正超大字符集" w:hAnsi="Times New Roman" w:cs="Times New Roman" w:hint="eastAsia"/>
          <w:sz w:val="30"/>
          <w:szCs w:val="30"/>
        </w:rPr>
        <w:t>部门、直</w:t>
      </w:r>
      <w:r>
        <w:rPr>
          <w:rFonts w:ascii="宋体-方正超大字符集" w:eastAsia="宋体-方正超大字符集" w:hAnsi="Times New Roman" w:cs="Times New Roman" w:hint="eastAsia"/>
          <w:sz w:val="30"/>
          <w:szCs w:val="30"/>
        </w:rPr>
        <w:t>属</w:t>
      </w:r>
      <w:r w:rsidR="00EA66AB" w:rsidRPr="00EA66AB">
        <w:rPr>
          <w:rFonts w:ascii="宋体-方正超大字符集" w:eastAsia="宋体-方正超大字符集" w:hAnsi="Times New Roman" w:cs="Times New Roman" w:hint="eastAsia"/>
          <w:sz w:val="30"/>
          <w:szCs w:val="30"/>
        </w:rPr>
        <w:t>事业单位</w:t>
      </w:r>
      <w:r>
        <w:rPr>
          <w:rFonts w:ascii="宋体-方正超大字符集" w:eastAsia="宋体-方正超大字符集" w:hAnsi="Times New Roman" w:cs="Times New Roman" w:hint="eastAsia"/>
          <w:sz w:val="30"/>
          <w:szCs w:val="30"/>
        </w:rPr>
        <w:t>等</w:t>
      </w:r>
      <w:r>
        <w:rPr>
          <w:rFonts w:ascii="宋体-方正超大字符集" w:eastAsia="宋体-方正超大字符集" w:hAnsi="Times New Roman" w:cs="Times New Roman"/>
          <w:sz w:val="30"/>
          <w:szCs w:val="30"/>
        </w:rPr>
        <w:t>按照</w:t>
      </w:r>
      <w:r w:rsidR="00EA66AB" w:rsidRPr="00EA66AB">
        <w:rPr>
          <w:rFonts w:ascii="宋体-方正超大字符集" w:eastAsia="宋体-方正超大字符集" w:hAnsi="Times New Roman" w:cs="Times New Roman" w:hint="eastAsia"/>
          <w:sz w:val="30"/>
          <w:szCs w:val="30"/>
        </w:rPr>
        <w:t>单位</w:t>
      </w:r>
      <w:r>
        <w:rPr>
          <w:rFonts w:ascii="宋体-方正超大字符集" w:eastAsia="宋体-方正超大字符集" w:hAnsi="Times New Roman" w:cs="Times New Roman" w:hint="eastAsia"/>
          <w:sz w:val="30"/>
          <w:szCs w:val="30"/>
        </w:rPr>
        <w:t>规范</w:t>
      </w:r>
      <w:r w:rsidR="00EA66AB" w:rsidRPr="00EA66AB">
        <w:rPr>
          <w:rFonts w:ascii="宋体-方正超大字符集" w:eastAsia="宋体-方正超大字符集" w:hAnsi="Times New Roman" w:cs="Times New Roman" w:hint="eastAsia"/>
          <w:sz w:val="30"/>
          <w:szCs w:val="30"/>
        </w:rPr>
        <w:t>全称进行采集单位信息</w:t>
      </w:r>
      <w:r>
        <w:rPr>
          <w:rFonts w:ascii="宋体-方正超大字符集" w:eastAsia="宋体-方正超大字符集" w:hAnsi="Times New Roman" w:cs="Times New Roman" w:hint="eastAsia"/>
          <w:sz w:val="30"/>
          <w:szCs w:val="30"/>
        </w:rPr>
        <w:t>录入（应</w:t>
      </w:r>
      <w:r>
        <w:rPr>
          <w:rFonts w:ascii="宋体-方正超大字符集" w:eastAsia="宋体-方正超大字符集" w:hAnsi="Times New Roman" w:cs="Times New Roman"/>
          <w:sz w:val="30"/>
          <w:szCs w:val="30"/>
        </w:rPr>
        <w:t>与公章保持一致</w:t>
      </w:r>
      <w:r>
        <w:rPr>
          <w:rFonts w:ascii="宋体-方正超大字符集" w:eastAsia="宋体-方正超大字符集" w:hAnsi="Times New Roman" w:cs="Times New Roman" w:hint="eastAsia"/>
          <w:sz w:val="30"/>
          <w:szCs w:val="30"/>
        </w:rPr>
        <w:t>）</w:t>
      </w:r>
      <w:r w:rsidR="00EA66AB" w:rsidRPr="00EA66AB">
        <w:rPr>
          <w:rFonts w:ascii="宋体-方正超大字符集" w:eastAsia="宋体-方正超大字符集" w:hAnsi="Times New Roman" w:cs="Times New Roman" w:hint="eastAsia"/>
          <w:sz w:val="30"/>
          <w:szCs w:val="30"/>
        </w:rPr>
        <w:t>，不使用简称。</w:t>
      </w:r>
      <w:r w:rsidR="004B5471">
        <w:rPr>
          <w:rFonts w:ascii="宋体-方正超大字符集" w:eastAsia="宋体-方正超大字符集" w:hAnsi="Times New Roman" w:cs="Times New Roman" w:hint="eastAsia"/>
          <w:sz w:val="30"/>
          <w:szCs w:val="30"/>
        </w:rPr>
        <w:t>如</w:t>
      </w:r>
      <w:r w:rsidR="004B5471">
        <w:rPr>
          <w:rFonts w:ascii="宋体-方正超大字符集" w:eastAsia="宋体-方正超大字符集" w:hAnsi="Times New Roman" w:cs="Times New Roman"/>
          <w:sz w:val="30"/>
          <w:szCs w:val="30"/>
        </w:rPr>
        <w:t>有疑问</w:t>
      </w:r>
      <w:r w:rsidR="004B5471">
        <w:rPr>
          <w:rFonts w:ascii="宋体-方正超大字符集" w:eastAsia="宋体-方正超大字符集" w:hAnsi="Times New Roman" w:cs="Times New Roman" w:hint="eastAsia"/>
          <w:sz w:val="30"/>
          <w:szCs w:val="30"/>
        </w:rPr>
        <w:t>，请</w:t>
      </w:r>
      <w:r w:rsidR="004B5471">
        <w:rPr>
          <w:rFonts w:ascii="宋体-方正超大字符集" w:eastAsia="宋体-方正超大字符集" w:hAnsi="Times New Roman" w:cs="Times New Roman"/>
          <w:sz w:val="30"/>
          <w:szCs w:val="30"/>
        </w:rPr>
        <w:t>及时与</w:t>
      </w:r>
      <w:r w:rsidR="004B5471">
        <w:rPr>
          <w:rFonts w:ascii="宋体-方正超大字符集" w:eastAsia="宋体-方正超大字符集" w:hAnsi="Times New Roman" w:cs="Times New Roman" w:hint="eastAsia"/>
          <w:sz w:val="30"/>
          <w:szCs w:val="30"/>
        </w:rPr>
        <w:t>事</w:t>
      </w:r>
      <w:r w:rsidR="004B5471">
        <w:rPr>
          <w:rFonts w:ascii="宋体-方正超大字符集" w:eastAsia="宋体-方正超大字符集" w:hAnsi="Times New Roman" w:cs="Times New Roman"/>
          <w:sz w:val="30"/>
          <w:szCs w:val="30"/>
        </w:rPr>
        <w:t>管处段超</w:t>
      </w:r>
      <w:r w:rsidR="004B5471">
        <w:rPr>
          <w:rFonts w:ascii="宋体-方正超大字符集" w:eastAsia="宋体-方正超大字符集" w:hAnsi="Times New Roman" w:cs="Times New Roman" w:hint="eastAsia"/>
          <w:sz w:val="30"/>
          <w:szCs w:val="30"/>
        </w:rPr>
        <w:t>（电话：028-8</w:t>
      </w:r>
      <w:r w:rsidR="004B5471">
        <w:rPr>
          <w:rFonts w:ascii="宋体-方正超大字符集" w:eastAsia="宋体-方正超大字符集" w:hAnsi="Times New Roman" w:cs="Times New Roman"/>
          <w:sz w:val="30"/>
          <w:szCs w:val="30"/>
        </w:rPr>
        <w:t>6761165</w:t>
      </w:r>
      <w:r w:rsidR="004B5471">
        <w:rPr>
          <w:rFonts w:ascii="宋体-方正超大字符集" w:eastAsia="宋体-方正超大字符集" w:hAnsi="Times New Roman" w:cs="Times New Roman" w:hint="eastAsia"/>
          <w:sz w:val="30"/>
          <w:szCs w:val="30"/>
        </w:rPr>
        <w:t>）及</w:t>
      </w:r>
      <w:r w:rsidR="004B5471">
        <w:rPr>
          <w:rFonts w:ascii="宋体-方正超大字符集" w:eastAsia="宋体-方正超大字符集" w:hAnsi="Times New Roman" w:cs="Times New Roman"/>
          <w:sz w:val="30"/>
          <w:szCs w:val="30"/>
        </w:rPr>
        <w:t>软件公司杨洁联系</w:t>
      </w:r>
      <w:r w:rsidR="004B5471">
        <w:rPr>
          <w:rFonts w:ascii="宋体-方正超大字符集" w:eastAsia="宋体-方正超大字符集" w:hAnsi="Times New Roman" w:cs="Times New Roman" w:hint="eastAsia"/>
          <w:sz w:val="30"/>
          <w:szCs w:val="30"/>
        </w:rPr>
        <w:t>。</w:t>
      </w:r>
      <w:bookmarkStart w:id="1" w:name="_GoBack"/>
      <w:bookmarkEnd w:id="1"/>
    </w:p>
    <w:p w:rsidR="00A16A3F" w:rsidRPr="004B5471" w:rsidRDefault="00A16A3F" w:rsidP="00A16A3F">
      <w:pPr>
        <w:ind w:firstLineChars="200" w:firstLine="560"/>
        <w:jc w:val="left"/>
        <w:rPr>
          <w:rFonts w:ascii="宋体" w:hAnsi="宋体"/>
          <w:sz w:val="28"/>
          <w:szCs w:val="28"/>
        </w:rPr>
      </w:pPr>
    </w:p>
    <w:sectPr w:rsidR="00A16A3F" w:rsidRPr="004B5471" w:rsidSect="007B4C10">
      <w:footerReference w:type="even" r:id="rId15"/>
      <w:footerReference w:type="default" r:id="rId16"/>
      <w:pgSz w:w="11906" w:h="16838"/>
      <w:pgMar w:top="1440" w:right="1800" w:bottom="1440" w:left="1800" w:header="851" w:footer="992" w:gutter="0"/>
      <w:pgNumType w:fmt="numberInDash" w:start="1"/>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D0D1A" w:rsidRDefault="00ED0D1A" w:rsidP="00840C6C">
      <w:r>
        <w:separator/>
      </w:r>
    </w:p>
  </w:endnote>
  <w:endnote w:type="continuationSeparator" w:id="0">
    <w:p w:rsidR="00ED0D1A" w:rsidRDefault="00ED0D1A" w:rsidP="00840C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方正小标宋简体">
    <w:altName w:val="Arial Unicode MS"/>
    <w:panose1 w:val="02010601030101010101"/>
    <w:charset w:val="86"/>
    <w:family w:val="auto"/>
    <w:pitch w:val="variable"/>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宋体-方正超大字符集">
    <w:altName w:val="Arial Unicode MS"/>
    <w:panose1 w:val="03000509000000000000"/>
    <w:charset w:val="86"/>
    <w:family w:val="script"/>
    <w:pitch w:val="fixed"/>
    <w:sig w:usb0="00000001" w:usb1="080E0000" w:usb2="00000010" w:usb3="00000000" w:csb0="00040000" w:csb1="00000000"/>
  </w:font>
  <w:font w:name="微软雅黑">
    <w:panose1 w:val="020B0503020204020204"/>
    <w:charset w:val="86"/>
    <w:family w:val="swiss"/>
    <w:pitch w:val="variable"/>
    <w:sig w:usb0="80000287" w:usb1="280F3C52"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63774901"/>
      <w:docPartObj>
        <w:docPartGallery w:val="Page Numbers (Bottom of Page)"/>
        <w:docPartUnique/>
      </w:docPartObj>
    </w:sdtPr>
    <w:sdtEndPr>
      <w:rPr>
        <w:sz w:val="28"/>
        <w:szCs w:val="28"/>
      </w:rPr>
    </w:sdtEndPr>
    <w:sdtContent>
      <w:p w:rsidR="007B4C10" w:rsidRPr="007B4C10" w:rsidRDefault="006C26CC">
        <w:pPr>
          <w:pStyle w:val="a8"/>
          <w:rPr>
            <w:sz w:val="28"/>
            <w:szCs w:val="28"/>
          </w:rPr>
        </w:pPr>
        <w:r w:rsidRPr="007B4C10">
          <w:rPr>
            <w:sz w:val="28"/>
            <w:szCs w:val="28"/>
          </w:rPr>
          <w:fldChar w:fldCharType="begin"/>
        </w:r>
        <w:r w:rsidR="007B4C10" w:rsidRPr="007B4C10">
          <w:rPr>
            <w:sz w:val="28"/>
            <w:szCs w:val="28"/>
          </w:rPr>
          <w:instrText>PAGE   \* MERGEFORMAT</w:instrText>
        </w:r>
        <w:r w:rsidRPr="007B4C10">
          <w:rPr>
            <w:sz w:val="28"/>
            <w:szCs w:val="28"/>
          </w:rPr>
          <w:fldChar w:fldCharType="separate"/>
        </w:r>
        <w:r w:rsidR="004B5471" w:rsidRPr="004B5471">
          <w:rPr>
            <w:noProof/>
            <w:sz w:val="28"/>
            <w:szCs w:val="28"/>
            <w:lang w:val="zh-CN"/>
          </w:rPr>
          <w:t>-</w:t>
        </w:r>
        <w:r w:rsidR="004B5471">
          <w:rPr>
            <w:noProof/>
            <w:sz w:val="28"/>
            <w:szCs w:val="28"/>
          </w:rPr>
          <w:t xml:space="preserve"> 4 -</w:t>
        </w:r>
        <w:r w:rsidRPr="007B4C10">
          <w:rPr>
            <w:sz w:val="28"/>
            <w:szCs w:val="28"/>
          </w:rPr>
          <w:fldChar w:fldCharType="end"/>
        </w:r>
      </w:p>
    </w:sdtContent>
  </w:sdt>
  <w:p w:rsidR="007B4C10" w:rsidRDefault="007B4C10">
    <w:pPr>
      <w:pStyle w:val="a8"/>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20522244"/>
      <w:docPartObj>
        <w:docPartGallery w:val="Page Numbers (Bottom of Page)"/>
        <w:docPartUnique/>
      </w:docPartObj>
    </w:sdtPr>
    <w:sdtEndPr>
      <w:rPr>
        <w:sz w:val="28"/>
        <w:szCs w:val="28"/>
      </w:rPr>
    </w:sdtEndPr>
    <w:sdtContent>
      <w:p w:rsidR="007B4C10" w:rsidRPr="007B4C10" w:rsidRDefault="006C26CC">
        <w:pPr>
          <w:pStyle w:val="a8"/>
          <w:jc w:val="right"/>
          <w:rPr>
            <w:sz w:val="28"/>
            <w:szCs w:val="28"/>
          </w:rPr>
        </w:pPr>
        <w:r w:rsidRPr="007B4C10">
          <w:rPr>
            <w:sz w:val="28"/>
            <w:szCs w:val="28"/>
          </w:rPr>
          <w:fldChar w:fldCharType="begin"/>
        </w:r>
        <w:r w:rsidR="007B4C10" w:rsidRPr="007B4C10">
          <w:rPr>
            <w:sz w:val="28"/>
            <w:szCs w:val="28"/>
          </w:rPr>
          <w:instrText>PAGE   \* MERGEFORMAT</w:instrText>
        </w:r>
        <w:r w:rsidRPr="007B4C10">
          <w:rPr>
            <w:sz w:val="28"/>
            <w:szCs w:val="28"/>
          </w:rPr>
          <w:fldChar w:fldCharType="separate"/>
        </w:r>
        <w:r w:rsidR="004B5471" w:rsidRPr="004B5471">
          <w:rPr>
            <w:noProof/>
            <w:sz w:val="28"/>
            <w:szCs w:val="28"/>
            <w:lang w:val="zh-CN"/>
          </w:rPr>
          <w:t>-</w:t>
        </w:r>
        <w:r w:rsidR="004B5471">
          <w:rPr>
            <w:noProof/>
            <w:sz w:val="28"/>
            <w:szCs w:val="28"/>
          </w:rPr>
          <w:t xml:space="preserve"> 5 -</w:t>
        </w:r>
        <w:r w:rsidRPr="007B4C10">
          <w:rPr>
            <w:sz w:val="28"/>
            <w:szCs w:val="28"/>
          </w:rPr>
          <w:fldChar w:fldCharType="end"/>
        </w:r>
      </w:p>
    </w:sdtContent>
  </w:sdt>
  <w:p w:rsidR="007B4C10" w:rsidRDefault="007B4C10">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D0D1A" w:rsidRDefault="00ED0D1A" w:rsidP="00840C6C">
      <w:r>
        <w:separator/>
      </w:r>
    </w:p>
  </w:footnote>
  <w:footnote w:type="continuationSeparator" w:id="0">
    <w:p w:rsidR="00ED0D1A" w:rsidRDefault="00ED0D1A" w:rsidP="00840C6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5A24D9A"/>
    <w:multiLevelType w:val="hybridMultilevel"/>
    <w:tmpl w:val="078A7994"/>
    <w:lvl w:ilvl="0" w:tplc="FB5ED7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44A51DB9"/>
    <w:multiLevelType w:val="hybridMultilevel"/>
    <w:tmpl w:val="B4280838"/>
    <w:lvl w:ilvl="0" w:tplc="823A8910">
      <w:start w:val="2"/>
      <w:numFmt w:val="japaneseCounting"/>
      <w:lvlText w:val="（%1）"/>
      <w:lvlJc w:val="left"/>
      <w:pPr>
        <w:ind w:left="1530" w:hanging="1080"/>
      </w:pPr>
      <w:rPr>
        <w:rFonts w:hint="default"/>
      </w:rPr>
    </w:lvl>
    <w:lvl w:ilvl="1" w:tplc="04090019" w:tentative="1">
      <w:start w:val="1"/>
      <w:numFmt w:val="lowerLetter"/>
      <w:lvlText w:val="%2)"/>
      <w:lvlJc w:val="left"/>
      <w:pPr>
        <w:ind w:left="1290" w:hanging="420"/>
      </w:pPr>
    </w:lvl>
    <w:lvl w:ilvl="2" w:tplc="0409001B" w:tentative="1">
      <w:start w:val="1"/>
      <w:numFmt w:val="lowerRoman"/>
      <w:lvlText w:val="%3."/>
      <w:lvlJc w:val="right"/>
      <w:pPr>
        <w:ind w:left="1710" w:hanging="420"/>
      </w:pPr>
    </w:lvl>
    <w:lvl w:ilvl="3" w:tplc="0409000F" w:tentative="1">
      <w:start w:val="1"/>
      <w:numFmt w:val="decimal"/>
      <w:lvlText w:val="%4."/>
      <w:lvlJc w:val="left"/>
      <w:pPr>
        <w:ind w:left="2130" w:hanging="420"/>
      </w:pPr>
    </w:lvl>
    <w:lvl w:ilvl="4" w:tplc="04090019" w:tentative="1">
      <w:start w:val="1"/>
      <w:numFmt w:val="lowerLetter"/>
      <w:lvlText w:val="%5)"/>
      <w:lvlJc w:val="left"/>
      <w:pPr>
        <w:ind w:left="2550" w:hanging="420"/>
      </w:pPr>
    </w:lvl>
    <w:lvl w:ilvl="5" w:tplc="0409001B" w:tentative="1">
      <w:start w:val="1"/>
      <w:numFmt w:val="lowerRoman"/>
      <w:lvlText w:val="%6."/>
      <w:lvlJc w:val="right"/>
      <w:pPr>
        <w:ind w:left="2970" w:hanging="420"/>
      </w:pPr>
    </w:lvl>
    <w:lvl w:ilvl="6" w:tplc="0409000F" w:tentative="1">
      <w:start w:val="1"/>
      <w:numFmt w:val="decimal"/>
      <w:lvlText w:val="%7."/>
      <w:lvlJc w:val="left"/>
      <w:pPr>
        <w:ind w:left="3390" w:hanging="420"/>
      </w:pPr>
    </w:lvl>
    <w:lvl w:ilvl="7" w:tplc="04090019" w:tentative="1">
      <w:start w:val="1"/>
      <w:numFmt w:val="lowerLetter"/>
      <w:lvlText w:val="%8)"/>
      <w:lvlJc w:val="left"/>
      <w:pPr>
        <w:ind w:left="3810" w:hanging="420"/>
      </w:pPr>
    </w:lvl>
    <w:lvl w:ilvl="8" w:tplc="0409001B" w:tentative="1">
      <w:start w:val="1"/>
      <w:numFmt w:val="lowerRoman"/>
      <w:lvlText w:val="%9."/>
      <w:lvlJc w:val="right"/>
      <w:pPr>
        <w:ind w:left="4230" w:hanging="420"/>
      </w:pPr>
    </w:lvl>
  </w:abstractNum>
  <w:abstractNum w:abstractNumId="2" w15:restartNumberingAfterBreak="0">
    <w:nsid w:val="66410BE8"/>
    <w:multiLevelType w:val="hybridMultilevel"/>
    <w:tmpl w:val="078A7994"/>
    <w:lvl w:ilvl="0" w:tplc="FB5ED71C">
      <w:start w:val="1"/>
      <w:numFmt w:val="decimal"/>
      <w:lvlText w:val="%1."/>
      <w:lvlJc w:val="left"/>
      <w:pPr>
        <w:ind w:left="784" w:hanging="360"/>
      </w:pPr>
      <w:rPr>
        <w:rFonts w:hint="default"/>
      </w:rPr>
    </w:lvl>
    <w:lvl w:ilvl="1" w:tplc="04090019" w:tentative="1">
      <w:start w:val="1"/>
      <w:numFmt w:val="lowerLetter"/>
      <w:lvlText w:val="%2)"/>
      <w:lvlJc w:val="left"/>
      <w:pPr>
        <w:ind w:left="1264" w:hanging="420"/>
      </w:pPr>
    </w:lvl>
    <w:lvl w:ilvl="2" w:tplc="0409001B" w:tentative="1">
      <w:start w:val="1"/>
      <w:numFmt w:val="lowerRoman"/>
      <w:lvlText w:val="%3."/>
      <w:lvlJc w:val="right"/>
      <w:pPr>
        <w:ind w:left="1684" w:hanging="420"/>
      </w:pPr>
    </w:lvl>
    <w:lvl w:ilvl="3" w:tplc="0409000F" w:tentative="1">
      <w:start w:val="1"/>
      <w:numFmt w:val="decimal"/>
      <w:lvlText w:val="%4."/>
      <w:lvlJc w:val="left"/>
      <w:pPr>
        <w:ind w:left="2104" w:hanging="420"/>
      </w:pPr>
    </w:lvl>
    <w:lvl w:ilvl="4" w:tplc="04090019" w:tentative="1">
      <w:start w:val="1"/>
      <w:numFmt w:val="lowerLetter"/>
      <w:lvlText w:val="%5)"/>
      <w:lvlJc w:val="left"/>
      <w:pPr>
        <w:ind w:left="2524" w:hanging="420"/>
      </w:pPr>
    </w:lvl>
    <w:lvl w:ilvl="5" w:tplc="0409001B" w:tentative="1">
      <w:start w:val="1"/>
      <w:numFmt w:val="lowerRoman"/>
      <w:lvlText w:val="%6."/>
      <w:lvlJc w:val="right"/>
      <w:pPr>
        <w:ind w:left="2944" w:hanging="420"/>
      </w:pPr>
    </w:lvl>
    <w:lvl w:ilvl="6" w:tplc="0409000F" w:tentative="1">
      <w:start w:val="1"/>
      <w:numFmt w:val="decimal"/>
      <w:lvlText w:val="%7."/>
      <w:lvlJc w:val="left"/>
      <w:pPr>
        <w:ind w:left="3364" w:hanging="420"/>
      </w:pPr>
    </w:lvl>
    <w:lvl w:ilvl="7" w:tplc="04090019" w:tentative="1">
      <w:start w:val="1"/>
      <w:numFmt w:val="lowerLetter"/>
      <w:lvlText w:val="%8)"/>
      <w:lvlJc w:val="left"/>
      <w:pPr>
        <w:ind w:left="3784" w:hanging="420"/>
      </w:pPr>
    </w:lvl>
    <w:lvl w:ilvl="8" w:tplc="0409001B" w:tentative="1">
      <w:start w:val="1"/>
      <w:numFmt w:val="lowerRoman"/>
      <w:lvlText w:val="%9."/>
      <w:lvlJc w:val="right"/>
      <w:pPr>
        <w:ind w:left="4204" w:hanging="420"/>
      </w:pPr>
    </w:lvl>
  </w:abstractNum>
  <w:abstractNum w:abstractNumId="3" w15:restartNumberingAfterBreak="0">
    <w:nsid w:val="6D2B5C6B"/>
    <w:multiLevelType w:val="hybridMultilevel"/>
    <w:tmpl w:val="078A7994"/>
    <w:lvl w:ilvl="0" w:tplc="FB5ED7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0"/>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023844"/>
    <w:rsid w:val="00001654"/>
    <w:rsid w:val="00017F0F"/>
    <w:rsid w:val="00023844"/>
    <w:rsid w:val="000278AA"/>
    <w:rsid w:val="00027934"/>
    <w:rsid w:val="000415E5"/>
    <w:rsid w:val="0005519F"/>
    <w:rsid w:val="00061392"/>
    <w:rsid w:val="000725CA"/>
    <w:rsid w:val="00081C04"/>
    <w:rsid w:val="000C7E27"/>
    <w:rsid w:val="000F5560"/>
    <w:rsid w:val="00116727"/>
    <w:rsid w:val="00165E89"/>
    <w:rsid w:val="00174841"/>
    <w:rsid w:val="00183AC8"/>
    <w:rsid w:val="00191A1E"/>
    <w:rsid w:val="00195ABE"/>
    <w:rsid w:val="00196F96"/>
    <w:rsid w:val="001C3C96"/>
    <w:rsid w:val="001D1624"/>
    <w:rsid w:val="001D65DA"/>
    <w:rsid w:val="001E532B"/>
    <w:rsid w:val="001E6C98"/>
    <w:rsid w:val="001F48A8"/>
    <w:rsid w:val="002024DA"/>
    <w:rsid w:val="0020327D"/>
    <w:rsid w:val="00217296"/>
    <w:rsid w:val="00231A94"/>
    <w:rsid w:val="00233159"/>
    <w:rsid w:val="00246A4B"/>
    <w:rsid w:val="00263C9A"/>
    <w:rsid w:val="002716B9"/>
    <w:rsid w:val="002A310F"/>
    <w:rsid w:val="002D47AD"/>
    <w:rsid w:val="002E41B8"/>
    <w:rsid w:val="002F2AC0"/>
    <w:rsid w:val="00313303"/>
    <w:rsid w:val="00320449"/>
    <w:rsid w:val="00322839"/>
    <w:rsid w:val="00325498"/>
    <w:rsid w:val="003472AC"/>
    <w:rsid w:val="0035095E"/>
    <w:rsid w:val="00371127"/>
    <w:rsid w:val="003A3822"/>
    <w:rsid w:val="003B7BF9"/>
    <w:rsid w:val="004049F0"/>
    <w:rsid w:val="00410B60"/>
    <w:rsid w:val="00433787"/>
    <w:rsid w:val="004418B3"/>
    <w:rsid w:val="0044583D"/>
    <w:rsid w:val="00455452"/>
    <w:rsid w:val="004731FF"/>
    <w:rsid w:val="004966BD"/>
    <w:rsid w:val="004B5471"/>
    <w:rsid w:val="004C1E8A"/>
    <w:rsid w:val="004C31CE"/>
    <w:rsid w:val="004D11B0"/>
    <w:rsid w:val="004D320E"/>
    <w:rsid w:val="004E243D"/>
    <w:rsid w:val="00506295"/>
    <w:rsid w:val="00517843"/>
    <w:rsid w:val="00524232"/>
    <w:rsid w:val="00533ACF"/>
    <w:rsid w:val="005360E5"/>
    <w:rsid w:val="00543E46"/>
    <w:rsid w:val="005441E5"/>
    <w:rsid w:val="0055396B"/>
    <w:rsid w:val="005766AA"/>
    <w:rsid w:val="005A13B3"/>
    <w:rsid w:val="005F466E"/>
    <w:rsid w:val="0060208E"/>
    <w:rsid w:val="0061668F"/>
    <w:rsid w:val="0063173B"/>
    <w:rsid w:val="00634743"/>
    <w:rsid w:val="006373C6"/>
    <w:rsid w:val="00641095"/>
    <w:rsid w:val="0067054E"/>
    <w:rsid w:val="00677573"/>
    <w:rsid w:val="00695959"/>
    <w:rsid w:val="00696E8F"/>
    <w:rsid w:val="006C26CC"/>
    <w:rsid w:val="00713CC0"/>
    <w:rsid w:val="00717E0B"/>
    <w:rsid w:val="0072525D"/>
    <w:rsid w:val="00743549"/>
    <w:rsid w:val="00750050"/>
    <w:rsid w:val="00752632"/>
    <w:rsid w:val="00776FF8"/>
    <w:rsid w:val="007838A0"/>
    <w:rsid w:val="00792475"/>
    <w:rsid w:val="00792491"/>
    <w:rsid w:val="007A4993"/>
    <w:rsid w:val="007A52B2"/>
    <w:rsid w:val="007A57D0"/>
    <w:rsid w:val="007B4C10"/>
    <w:rsid w:val="007D32F6"/>
    <w:rsid w:val="0083259F"/>
    <w:rsid w:val="00840C6C"/>
    <w:rsid w:val="00873583"/>
    <w:rsid w:val="008736AC"/>
    <w:rsid w:val="00873710"/>
    <w:rsid w:val="0088706E"/>
    <w:rsid w:val="008C4C3B"/>
    <w:rsid w:val="008D12B7"/>
    <w:rsid w:val="008F0B2F"/>
    <w:rsid w:val="00966EA8"/>
    <w:rsid w:val="009B35E4"/>
    <w:rsid w:val="009C1D4C"/>
    <w:rsid w:val="009C7BBC"/>
    <w:rsid w:val="00A0584E"/>
    <w:rsid w:val="00A16A3F"/>
    <w:rsid w:val="00A31A2B"/>
    <w:rsid w:val="00A42F72"/>
    <w:rsid w:val="00A54ED5"/>
    <w:rsid w:val="00A67153"/>
    <w:rsid w:val="00A72D34"/>
    <w:rsid w:val="00A733BA"/>
    <w:rsid w:val="00A8064D"/>
    <w:rsid w:val="00A81D25"/>
    <w:rsid w:val="00A9048E"/>
    <w:rsid w:val="00A94746"/>
    <w:rsid w:val="00AC56BA"/>
    <w:rsid w:val="00AC7A31"/>
    <w:rsid w:val="00AD10FA"/>
    <w:rsid w:val="00AE6668"/>
    <w:rsid w:val="00AF18B7"/>
    <w:rsid w:val="00AF3870"/>
    <w:rsid w:val="00B053F8"/>
    <w:rsid w:val="00B13656"/>
    <w:rsid w:val="00B244B4"/>
    <w:rsid w:val="00B34BA9"/>
    <w:rsid w:val="00B4081F"/>
    <w:rsid w:val="00B512F9"/>
    <w:rsid w:val="00B615E2"/>
    <w:rsid w:val="00B74C9E"/>
    <w:rsid w:val="00B845AD"/>
    <w:rsid w:val="00BB3FBA"/>
    <w:rsid w:val="00BC3508"/>
    <w:rsid w:val="00C4302E"/>
    <w:rsid w:val="00C63849"/>
    <w:rsid w:val="00CA2BF0"/>
    <w:rsid w:val="00CC5242"/>
    <w:rsid w:val="00CD76E7"/>
    <w:rsid w:val="00CD7A32"/>
    <w:rsid w:val="00CE115A"/>
    <w:rsid w:val="00D0245E"/>
    <w:rsid w:val="00D3562C"/>
    <w:rsid w:val="00D35DE1"/>
    <w:rsid w:val="00D477CD"/>
    <w:rsid w:val="00D5716A"/>
    <w:rsid w:val="00D83609"/>
    <w:rsid w:val="00D94CC7"/>
    <w:rsid w:val="00D96BBB"/>
    <w:rsid w:val="00DA5491"/>
    <w:rsid w:val="00DD271D"/>
    <w:rsid w:val="00E06402"/>
    <w:rsid w:val="00E07B5E"/>
    <w:rsid w:val="00E115B6"/>
    <w:rsid w:val="00E30107"/>
    <w:rsid w:val="00E43C2D"/>
    <w:rsid w:val="00E95148"/>
    <w:rsid w:val="00EA66AB"/>
    <w:rsid w:val="00EB094A"/>
    <w:rsid w:val="00EC5AAC"/>
    <w:rsid w:val="00ED0D1A"/>
    <w:rsid w:val="00ED64E4"/>
    <w:rsid w:val="00EE5819"/>
    <w:rsid w:val="00F566BB"/>
    <w:rsid w:val="00F92724"/>
    <w:rsid w:val="00F94AB0"/>
    <w:rsid w:val="00FD4646"/>
    <w:rsid w:val="00FD5161"/>
    <w:rsid w:val="00FE6217"/>
    <w:rsid w:val="00FF02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rules v:ext="edit">
        <o:r id="V:Rule1" type="callout" idref="#对话气泡: 圆角矩形 6"/>
        <o:r id="V:Rule2" type="callout" idref="#对话气泡: 圆角矩形 4"/>
        <o:r id="V:Rule3" type="callout" idref="#对话气泡: 圆角矩形 14"/>
        <o:r id="V:Rule4" type="callout" idref="#对话气泡: 圆角矩形 16"/>
        <o:r id="V:Rule5" type="callout" idref="#对话气泡: 圆角矩形 21"/>
      </o:rules>
    </o:shapelayout>
  </w:shapeDefaults>
  <w:decimalSymbol w:val="."/>
  <w:listSeparator w:val=","/>
  <w14:docId w14:val="2F3CA52F"/>
  <w15:docId w15:val="{E625BCEF-597B-4EE3-A896-DAF6191E4D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94AB0"/>
    <w:pPr>
      <w:widowControl w:val="0"/>
      <w:jc w:val="both"/>
    </w:pPr>
    <w:rPr>
      <w:rFonts w:ascii="Calibri" w:eastAsia="宋体" w:hAnsi="Calibri" w:cs="Calibri"/>
      <w:szCs w:val="21"/>
    </w:rPr>
  </w:style>
  <w:style w:type="paragraph" w:styleId="1">
    <w:name w:val="heading 1"/>
    <w:basedOn w:val="a"/>
    <w:next w:val="a"/>
    <w:link w:val="10"/>
    <w:uiPriority w:val="99"/>
    <w:qFormat/>
    <w:rsid w:val="00023844"/>
    <w:pPr>
      <w:keepNext/>
      <w:keepLines/>
      <w:spacing w:before="340" w:after="330" w:line="576" w:lineRule="auto"/>
      <w:jc w:val="left"/>
      <w:outlineLvl w:val="0"/>
    </w:pPr>
    <w:rPr>
      <w:rFonts w:cs="Times New Roman"/>
      <w:b/>
      <w:bCs/>
      <w:kern w:val="44"/>
      <w:sz w:val="44"/>
      <w:szCs w:val="44"/>
    </w:rPr>
  </w:style>
  <w:style w:type="paragraph" w:styleId="2">
    <w:name w:val="heading 2"/>
    <w:basedOn w:val="a"/>
    <w:next w:val="a"/>
    <w:link w:val="20"/>
    <w:uiPriority w:val="9"/>
    <w:semiHidden/>
    <w:unhideWhenUsed/>
    <w:qFormat/>
    <w:rsid w:val="00165E89"/>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9"/>
    <w:rsid w:val="00023844"/>
    <w:rPr>
      <w:rFonts w:ascii="Calibri" w:eastAsia="宋体" w:hAnsi="Calibri" w:cs="Times New Roman"/>
      <w:b/>
      <w:bCs/>
      <w:kern w:val="44"/>
      <w:sz w:val="44"/>
      <w:szCs w:val="44"/>
    </w:rPr>
  </w:style>
  <w:style w:type="character" w:customStyle="1" w:styleId="20">
    <w:name w:val="标题 2 字符"/>
    <w:basedOn w:val="a0"/>
    <w:link w:val="2"/>
    <w:uiPriority w:val="9"/>
    <w:semiHidden/>
    <w:rsid w:val="00165E89"/>
    <w:rPr>
      <w:rFonts w:asciiTheme="majorHAnsi" w:eastAsiaTheme="majorEastAsia" w:hAnsiTheme="majorHAnsi" w:cstheme="majorBidi"/>
      <w:b/>
      <w:bCs/>
      <w:sz w:val="32"/>
      <w:szCs w:val="32"/>
    </w:rPr>
  </w:style>
  <w:style w:type="paragraph" w:styleId="a3">
    <w:name w:val="List Paragraph"/>
    <w:basedOn w:val="a"/>
    <w:uiPriority w:val="34"/>
    <w:qFormat/>
    <w:rsid w:val="00B244B4"/>
    <w:pPr>
      <w:ind w:firstLineChars="200" w:firstLine="420"/>
    </w:pPr>
  </w:style>
  <w:style w:type="paragraph" w:styleId="a4">
    <w:name w:val="Balloon Text"/>
    <w:basedOn w:val="a"/>
    <w:link w:val="a5"/>
    <w:uiPriority w:val="99"/>
    <w:semiHidden/>
    <w:unhideWhenUsed/>
    <w:rsid w:val="00840C6C"/>
    <w:rPr>
      <w:sz w:val="18"/>
      <w:szCs w:val="18"/>
    </w:rPr>
  </w:style>
  <w:style w:type="character" w:customStyle="1" w:styleId="a5">
    <w:name w:val="批注框文本 字符"/>
    <w:basedOn w:val="a0"/>
    <w:link w:val="a4"/>
    <w:uiPriority w:val="99"/>
    <w:semiHidden/>
    <w:rsid w:val="00840C6C"/>
    <w:rPr>
      <w:rFonts w:ascii="Calibri" w:eastAsia="宋体" w:hAnsi="Calibri" w:cs="Calibri"/>
      <w:sz w:val="18"/>
      <w:szCs w:val="18"/>
    </w:rPr>
  </w:style>
  <w:style w:type="paragraph" w:styleId="a6">
    <w:name w:val="header"/>
    <w:basedOn w:val="a"/>
    <w:link w:val="a7"/>
    <w:uiPriority w:val="99"/>
    <w:unhideWhenUsed/>
    <w:rsid w:val="00840C6C"/>
    <w:pPr>
      <w:pBdr>
        <w:bottom w:val="single" w:sz="6" w:space="1" w:color="auto"/>
      </w:pBdr>
      <w:tabs>
        <w:tab w:val="center" w:pos="4153"/>
        <w:tab w:val="right" w:pos="8306"/>
      </w:tabs>
      <w:snapToGrid w:val="0"/>
      <w:jc w:val="center"/>
    </w:pPr>
    <w:rPr>
      <w:sz w:val="18"/>
      <w:szCs w:val="18"/>
    </w:rPr>
  </w:style>
  <w:style w:type="character" w:customStyle="1" w:styleId="a7">
    <w:name w:val="页眉 字符"/>
    <w:basedOn w:val="a0"/>
    <w:link w:val="a6"/>
    <w:uiPriority w:val="99"/>
    <w:rsid w:val="00840C6C"/>
    <w:rPr>
      <w:rFonts w:ascii="Calibri" w:eastAsia="宋体" w:hAnsi="Calibri" w:cs="Calibri"/>
      <w:sz w:val="18"/>
      <w:szCs w:val="18"/>
    </w:rPr>
  </w:style>
  <w:style w:type="paragraph" w:styleId="a8">
    <w:name w:val="footer"/>
    <w:basedOn w:val="a"/>
    <w:link w:val="a9"/>
    <w:uiPriority w:val="99"/>
    <w:unhideWhenUsed/>
    <w:rsid w:val="00840C6C"/>
    <w:pPr>
      <w:tabs>
        <w:tab w:val="center" w:pos="4153"/>
        <w:tab w:val="right" w:pos="8306"/>
      </w:tabs>
      <w:snapToGrid w:val="0"/>
      <w:jc w:val="left"/>
    </w:pPr>
    <w:rPr>
      <w:sz w:val="18"/>
      <w:szCs w:val="18"/>
    </w:rPr>
  </w:style>
  <w:style w:type="character" w:customStyle="1" w:styleId="a9">
    <w:name w:val="页脚 字符"/>
    <w:basedOn w:val="a0"/>
    <w:link w:val="a8"/>
    <w:uiPriority w:val="99"/>
    <w:rsid w:val="00840C6C"/>
    <w:rPr>
      <w:rFonts w:ascii="Calibri" w:eastAsia="宋体" w:hAnsi="Calibri" w:cs="Calibri"/>
      <w:sz w:val="18"/>
      <w:szCs w:val="18"/>
    </w:rPr>
  </w:style>
  <w:style w:type="paragraph" w:styleId="aa">
    <w:name w:val="Document Map"/>
    <w:basedOn w:val="a"/>
    <w:link w:val="ab"/>
    <w:uiPriority w:val="99"/>
    <w:semiHidden/>
    <w:unhideWhenUsed/>
    <w:rsid w:val="0088706E"/>
    <w:rPr>
      <w:rFonts w:ascii="宋体"/>
      <w:sz w:val="18"/>
      <w:szCs w:val="18"/>
    </w:rPr>
  </w:style>
  <w:style w:type="character" w:customStyle="1" w:styleId="ab">
    <w:name w:val="文档结构图 字符"/>
    <w:basedOn w:val="a0"/>
    <w:link w:val="aa"/>
    <w:uiPriority w:val="99"/>
    <w:semiHidden/>
    <w:rsid w:val="0088706E"/>
    <w:rPr>
      <w:rFonts w:ascii="宋体" w:eastAsia="宋体" w:hAnsi="Calibri" w:cs="Calibr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1347360">
      <w:bodyDiv w:val="1"/>
      <w:marLeft w:val="0"/>
      <w:marRight w:val="0"/>
      <w:marTop w:val="0"/>
      <w:marBottom w:val="0"/>
      <w:divBdr>
        <w:top w:val="none" w:sz="0" w:space="0" w:color="auto"/>
        <w:left w:val="none" w:sz="0" w:space="0" w:color="auto"/>
        <w:bottom w:val="none" w:sz="0" w:space="0" w:color="auto"/>
        <w:right w:val="none" w:sz="0" w:space="0" w:color="auto"/>
      </w:divBdr>
    </w:div>
    <w:div w:id="422994179">
      <w:bodyDiv w:val="1"/>
      <w:marLeft w:val="0"/>
      <w:marRight w:val="0"/>
      <w:marTop w:val="0"/>
      <w:marBottom w:val="0"/>
      <w:divBdr>
        <w:top w:val="none" w:sz="0" w:space="0" w:color="auto"/>
        <w:left w:val="none" w:sz="0" w:space="0" w:color="auto"/>
        <w:bottom w:val="none" w:sz="0" w:space="0" w:color="auto"/>
        <w:right w:val="none" w:sz="0" w:space="0" w:color="auto"/>
      </w:divBdr>
    </w:div>
    <w:div w:id="965892003">
      <w:bodyDiv w:val="1"/>
      <w:marLeft w:val="0"/>
      <w:marRight w:val="0"/>
      <w:marTop w:val="0"/>
      <w:marBottom w:val="0"/>
      <w:divBdr>
        <w:top w:val="none" w:sz="0" w:space="0" w:color="auto"/>
        <w:left w:val="none" w:sz="0" w:space="0" w:color="auto"/>
        <w:bottom w:val="none" w:sz="0" w:space="0" w:color="auto"/>
        <w:right w:val="none" w:sz="0" w:space="0" w:color="auto"/>
      </w:divBdr>
    </w:div>
    <w:div w:id="1352805043">
      <w:bodyDiv w:val="1"/>
      <w:marLeft w:val="0"/>
      <w:marRight w:val="0"/>
      <w:marTop w:val="0"/>
      <w:marBottom w:val="0"/>
      <w:divBdr>
        <w:top w:val="none" w:sz="0" w:space="0" w:color="auto"/>
        <w:left w:val="none" w:sz="0" w:space="0" w:color="auto"/>
        <w:bottom w:val="none" w:sz="0" w:space="0" w:color="auto"/>
        <w:right w:val="none" w:sz="0" w:space="0" w:color="auto"/>
      </w:divBdr>
    </w:div>
    <w:div w:id="1408721179">
      <w:bodyDiv w:val="1"/>
      <w:marLeft w:val="0"/>
      <w:marRight w:val="0"/>
      <w:marTop w:val="0"/>
      <w:marBottom w:val="0"/>
      <w:divBdr>
        <w:top w:val="none" w:sz="0" w:space="0" w:color="auto"/>
        <w:left w:val="none" w:sz="0" w:space="0" w:color="auto"/>
        <w:bottom w:val="none" w:sz="0" w:space="0" w:color="auto"/>
        <w:right w:val="none" w:sz="0" w:space="0" w:color="auto"/>
      </w:divBdr>
    </w:div>
    <w:div w:id="1451363965">
      <w:bodyDiv w:val="1"/>
      <w:marLeft w:val="0"/>
      <w:marRight w:val="0"/>
      <w:marTop w:val="0"/>
      <w:marBottom w:val="0"/>
      <w:divBdr>
        <w:top w:val="none" w:sz="0" w:space="0" w:color="auto"/>
        <w:left w:val="none" w:sz="0" w:space="0" w:color="auto"/>
        <w:bottom w:val="none" w:sz="0" w:space="0" w:color="auto"/>
        <w:right w:val="none" w:sz="0" w:space="0" w:color="auto"/>
      </w:divBdr>
    </w:div>
    <w:div w:id="1458570741">
      <w:bodyDiv w:val="1"/>
      <w:marLeft w:val="0"/>
      <w:marRight w:val="0"/>
      <w:marTop w:val="0"/>
      <w:marBottom w:val="0"/>
      <w:divBdr>
        <w:top w:val="none" w:sz="0" w:space="0" w:color="auto"/>
        <w:left w:val="none" w:sz="0" w:space="0" w:color="auto"/>
        <w:bottom w:val="none" w:sz="0" w:space="0" w:color="auto"/>
        <w:right w:val="none" w:sz="0" w:space="0" w:color="auto"/>
      </w:divBdr>
    </w:div>
    <w:div w:id="1620719665">
      <w:bodyDiv w:val="1"/>
      <w:marLeft w:val="0"/>
      <w:marRight w:val="0"/>
      <w:marTop w:val="0"/>
      <w:marBottom w:val="0"/>
      <w:divBdr>
        <w:top w:val="none" w:sz="0" w:space="0" w:color="auto"/>
        <w:left w:val="none" w:sz="0" w:space="0" w:color="auto"/>
        <w:bottom w:val="none" w:sz="0" w:space="0" w:color="auto"/>
        <w:right w:val="none" w:sz="0" w:space="0" w:color="auto"/>
      </w:divBdr>
    </w:div>
    <w:div w:id="1647927134">
      <w:bodyDiv w:val="1"/>
      <w:marLeft w:val="0"/>
      <w:marRight w:val="0"/>
      <w:marTop w:val="0"/>
      <w:marBottom w:val="0"/>
      <w:divBdr>
        <w:top w:val="none" w:sz="0" w:space="0" w:color="auto"/>
        <w:left w:val="none" w:sz="0" w:space="0" w:color="auto"/>
        <w:bottom w:val="none" w:sz="0" w:space="0" w:color="auto"/>
        <w:right w:val="none" w:sz="0" w:space="0" w:color="auto"/>
      </w:divBdr>
    </w:div>
    <w:div w:id="16709094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177257-6C6B-4B87-AD0A-0BA51EBD9A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1324</TotalTime>
  <Pages>1</Pages>
  <Words>121</Words>
  <Characters>690</Characters>
  <Application>Microsoft Office Word</Application>
  <DocSecurity>0</DocSecurity>
  <Lines>5</Lines>
  <Paragraphs>1</Paragraphs>
  <ScaleCrop>false</ScaleCrop>
  <Company/>
  <LinksUpToDate>false</LinksUpToDate>
  <CharactersWithSpaces>810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吴 晓松</dc:creator>
  <cp:keywords/>
  <dc:description/>
  <cp:lastModifiedBy>Lenovo</cp:lastModifiedBy>
  <cp:revision>150</cp:revision>
  <cp:lastPrinted>2019-12-16T07:30:00Z</cp:lastPrinted>
  <dcterms:created xsi:type="dcterms:W3CDTF">2019-12-09T12:00:00Z</dcterms:created>
  <dcterms:modified xsi:type="dcterms:W3CDTF">2019-12-16T07:32:00Z</dcterms:modified>
</cp:coreProperties>
</file>