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D36" w:rsidRPr="00F07310" w:rsidRDefault="00C04D36" w:rsidP="00F07310">
      <w:pPr>
        <w:spacing w:line="680" w:lineRule="exact"/>
        <w:jc w:val="center"/>
        <w:rPr>
          <w:rFonts w:ascii="仿宋_GB2312" w:eastAsia="仿宋_GB2312" w:hAnsi="方正小标宋简体" w:cs="Times New Roman"/>
          <w:sz w:val="32"/>
          <w:szCs w:val="32"/>
        </w:rPr>
      </w:pPr>
    </w:p>
    <w:p w:rsidR="00C04D36" w:rsidRPr="00F07310" w:rsidRDefault="00C04D36" w:rsidP="00F07310">
      <w:pPr>
        <w:spacing w:line="680" w:lineRule="exact"/>
        <w:jc w:val="center"/>
        <w:rPr>
          <w:rFonts w:ascii="仿宋_GB2312" w:eastAsia="仿宋_GB2312" w:hAnsi="方正小标宋简体" w:cs="Times New Roman"/>
          <w:sz w:val="32"/>
          <w:szCs w:val="32"/>
        </w:rPr>
      </w:pPr>
    </w:p>
    <w:p w:rsidR="00C04D36" w:rsidRPr="00F07310" w:rsidRDefault="00C04D36" w:rsidP="00F07310">
      <w:pPr>
        <w:spacing w:line="680" w:lineRule="exact"/>
        <w:jc w:val="center"/>
        <w:rPr>
          <w:rFonts w:ascii="仿宋_GB2312" w:eastAsia="仿宋_GB2312" w:hAnsi="方正小标宋简体" w:cs="Times New Roman"/>
          <w:sz w:val="32"/>
          <w:szCs w:val="32"/>
        </w:rPr>
      </w:pPr>
    </w:p>
    <w:p w:rsidR="00C04D36" w:rsidRPr="00F07310" w:rsidRDefault="00C04D36" w:rsidP="00F07310">
      <w:pPr>
        <w:spacing w:line="680" w:lineRule="exact"/>
        <w:jc w:val="center"/>
        <w:rPr>
          <w:rFonts w:ascii="仿宋_GB2312" w:eastAsia="仿宋_GB2312" w:hAnsi="方正小标宋简体" w:cs="Times New Roman"/>
          <w:sz w:val="32"/>
          <w:szCs w:val="32"/>
        </w:rPr>
      </w:pPr>
    </w:p>
    <w:p w:rsidR="00C04D36" w:rsidRPr="00F07310" w:rsidRDefault="00C04D36" w:rsidP="00F07310">
      <w:pPr>
        <w:spacing w:line="680" w:lineRule="exact"/>
        <w:jc w:val="center"/>
        <w:rPr>
          <w:rFonts w:ascii="仿宋_GB2312" w:eastAsia="仿宋_GB2312" w:hAnsi="方正小标宋简体" w:cs="Times New Roman"/>
          <w:sz w:val="32"/>
          <w:szCs w:val="32"/>
        </w:rPr>
      </w:pPr>
    </w:p>
    <w:p w:rsidR="00C04D36" w:rsidRPr="00F07310" w:rsidRDefault="00C04D36" w:rsidP="00F07310">
      <w:pPr>
        <w:spacing w:line="680" w:lineRule="exact"/>
        <w:jc w:val="center"/>
        <w:rPr>
          <w:rFonts w:ascii="仿宋_GB2312" w:eastAsia="仿宋_GB2312" w:hAnsi="方正小标宋简体" w:cs="Times New Roman"/>
          <w:sz w:val="32"/>
          <w:szCs w:val="32"/>
        </w:rPr>
      </w:pPr>
    </w:p>
    <w:p w:rsidR="00C04D36" w:rsidRPr="00F07310" w:rsidRDefault="00C04D36" w:rsidP="00F07310">
      <w:pPr>
        <w:spacing w:line="680" w:lineRule="exact"/>
        <w:jc w:val="center"/>
        <w:rPr>
          <w:rFonts w:ascii="仿宋_GB2312" w:eastAsia="仿宋_GB2312" w:hAnsi="方正小标宋简体" w:cs="Times New Roman"/>
          <w:sz w:val="32"/>
          <w:szCs w:val="32"/>
        </w:rPr>
      </w:pPr>
    </w:p>
    <w:p w:rsidR="00C04D36" w:rsidRPr="00F07310" w:rsidRDefault="00C04D36" w:rsidP="00F07310">
      <w:pPr>
        <w:spacing w:line="600" w:lineRule="exact"/>
        <w:jc w:val="center"/>
        <w:rPr>
          <w:rFonts w:ascii="仿宋_GB2312" w:eastAsia="仿宋_GB2312" w:hAnsi="方正小标宋简体" w:cs="Times New Roman"/>
          <w:sz w:val="32"/>
          <w:szCs w:val="32"/>
        </w:rPr>
      </w:pPr>
      <w:r w:rsidRPr="00F07310">
        <w:rPr>
          <w:rFonts w:ascii="仿宋_GB2312" w:eastAsia="仿宋_GB2312" w:hAnsi="方正小标宋简体" w:cs="仿宋_GB2312" w:hint="eastAsia"/>
          <w:sz w:val="32"/>
          <w:szCs w:val="32"/>
        </w:rPr>
        <w:t>遂人社办发〔</w:t>
      </w:r>
      <w:r w:rsidRPr="00F07310">
        <w:rPr>
          <w:rFonts w:ascii="仿宋_GB2312" w:eastAsia="仿宋_GB2312" w:hAnsi="方正小标宋简体" w:cs="仿宋_GB2312"/>
          <w:sz w:val="32"/>
          <w:szCs w:val="32"/>
        </w:rPr>
        <w:t>2019</w:t>
      </w:r>
      <w:r w:rsidRPr="00F07310">
        <w:rPr>
          <w:rFonts w:ascii="仿宋_GB2312" w:eastAsia="仿宋_GB2312" w:hAnsi="方正小标宋简体" w:cs="仿宋_GB2312" w:hint="eastAsia"/>
          <w:sz w:val="32"/>
          <w:szCs w:val="32"/>
        </w:rPr>
        <w:t>〕</w:t>
      </w:r>
      <w:r>
        <w:rPr>
          <w:rFonts w:ascii="仿宋_GB2312" w:eastAsia="仿宋_GB2312" w:hAnsi="方正小标宋简体" w:cs="仿宋_GB2312"/>
          <w:sz w:val="32"/>
          <w:szCs w:val="32"/>
        </w:rPr>
        <w:t>20</w:t>
      </w:r>
      <w:r w:rsidRPr="00F07310">
        <w:rPr>
          <w:rFonts w:ascii="仿宋_GB2312" w:eastAsia="仿宋_GB2312" w:hAnsi="方正小标宋简体" w:cs="仿宋_GB2312" w:hint="eastAsia"/>
          <w:sz w:val="32"/>
          <w:szCs w:val="32"/>
        </w:rPr>
        <w:t>号</w:t>
      </w:r>
    </w:p>
    <w:p w:rsidR="00C04D36" w:rsidRPr="00F07310" w:rsidRDefault="00C04D36" w:rsidP="00F07310">
      <w:pPr>
        <w:spacing w:line="560" w:lineRule="exact"/>
        <w:jc w:val="center"/>
        <w:rPr>
          <w:rFonts w:ascii="仿宋_GB2312" w:eastAsia="仿宋_GB2312" w:hAnsi="方正小标宋简体" w:cs="Times New Roman"/>
          <w:sz w:val="32"/>
          <w:szCs w:val="32"/>
        </w:rPr>
      </w:pPr>
    </w:p>
    <w:p w:rsidR="00C04D36" w:rsidRPr="00F07310" w:rsidRDefault="00C04D36" w:rsidP="00F07310">
      <w:pPr>
        <w:spacing w:line="560" w:lineRule="exact"/>
        <w:jc w:val="center"/>
        <w:rPr>
          <w:rFonts w:ascii="仿宋_GB2312" w:eastAsia="仿宋_GB2312" w:hAnsi="方正小标宋简体" w:cs="Times New Roman"/>
          <w:sz w:val="32"/>
          <w:szCs w:val="32"/>
        </w:rPr>
      </w:pPr>
    </w:p>
    <w:p w:rsidR="00C04D36" w:rsidRDefault="00C04D36">
      <w:pPr>
        <w:spacing w:line="660" w:lineRule="exact"/>
        <w:jc w:val="center"/>
        <w:rPr>
          <w:rFonts w:ascii="方正小标宋简体" w:eastAsia="方正小标宋简体" w:cs="Times New Roman"/>
          <w:sz w:val="44"/>
          <w:szCs w:val="44"/>
        </w:rPr>
      </w:pPr>
      <w:r>
        <w:rPr>
          <w:rFonts w:ascii="方正小标宋简体" w:eastAsia="方正小标宋简体" w:hAnsi="宋体" w:cs="方正小标宋简体" w:hint="eastAsia"/>
          <w:sz w:val="44"/>
          <w:szCs w:val="44"/>
        </w:rPr>
        <w:t>遂宁市人力资源和社会保障局</w:t>
      </w:r>
    </w:p>
    <w:p w:rsidR="00C04D36" w:rsidRDefault="00C04D36">
      <w:pPr>
        <w:spacing w:line="660" w:lineRule="exact"/>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关于做好</w:t>
      </w:r>
      <w:r>
        <w:rPr>
          <w:rFonts w:ascii="方正小标宋简体" w:eastAsia="方正小标宋简体" w:hAnsi="宋体" w:cs="方正小标宋简体"/>
          <w:sz w:val="44"/>
          <w:szCs w:val="44"/>
        </w:rPr>
        <w:t>2018</w:t>
      </w:r>
      <w:r>
        <w:rPr>
          <w:rFonts w:ascii="方正小标宋简体" w:eastAsia="方正小标宋简体" w:hAnsi="宋体" w:cs="方正小标宋简体" w:hint="eastAsia"/>
          <w:sz w:val="44"/>
          <w:szCs w:val="44"/>
        </w:rPr>
        <w:t>年度市学术和技术带头人及</w:t>
      </w:r>
    </w:p>
    <w:p w:rsidR="00C04D36" w:rsidRDefault="00C04D36">
      <w:pPr>
        <w:spacing w:line="660" w:lineRule="exact"/>
        <w:jc w:val="center"/>
        <w:rPr>
          <w:rFonts w:ascii="方正小标宋简体" w:eastAsia="方正小标宋简体" w:cs="Times New Roman"/>
          <w:sz w:val="44"/>
          <w:szCs w:val="44"/>
        </w:rPr>
      </w:pPr>
      <w:r>
        <w:rPr>
          <w:rFonts w:ascii="方正小标宋简体" w:eastAsia="方正小标宋简体" w:hAnsi="宋体" w:cs="方正小标宋简体" w:hint="eastAsia"/>
          <w:sz w:val="44"/>
          <w:szCs w:val="44"/>
        </w:rPr>
        <w:t>后备人选考核工作的通知</w:t>
      </w:r>
    </w:p>
    <w:p w:rsidR="00C04D36" w:rsidRDefault="00C04D36" w:rsidP="006A1976">
      <w:pPr>
        <w:adjustRightInd w:val="0"/>
        <w:snapToGrid w:val="0"/>
        <w:spacing w:line="620" w:lineRule="exact"/>
        <w:rPr>
          <w:rFonts w:ascii="仿宋_GB2312" w:eastAsia="仿宋_GB2312" w:hAnsi="宋体" w:cs="Times New Roman"/>
          <w:sz w:val="32"/>
          <w:szCs w:val="32"/>
        </w:rPr>
      </w:pPr>
    </w:p>
    <w:p w:rsidR="00C04D36" w:rsidRDefault="00C04D36" w:rsidP="006A1976">
      <w:pPr>
        <w:adjustRightInd w:val="0"/>
        <w:snapToGrid w:val="0"/>
        <w:spacing w:line="620" w:lineRule="exact"/>
        <w:rPr>
          <w:rFonts w:ascii="仿宋_GB2312" w:eastAsia="仿宋_GB2312" w:hAnsi="宋体" w:cs="仿宋_GB2312"/>
          <w:sz w:val="32"/>
          <w:szCs w:val="32"/>
        </w:rPr>
      </w:pPr>
      <w:r>
        <w:rPr>
          <w:rFonts w:ascii="仿宋_GB2312" w:eastAsia="仿宋_GB2312" w:hAnsi="宋体" w:cs="仿宋_GB2312" w:hint="eastAsia"/>
          <w:sz w:val="32"/>
          <w:szCs w:val="32"/>
        </w:rPr>
        <w:t>各县（区）人力资源和社会保障局，市直两园区组织人事局（党群工作部），市级各部门，各有关企事业单位</w:t>
      </w:r>
      <w:r>
        <w:rPr>
          <w:rFonts w:ascii="仿宋_GB2312" w:eastAsia="仿宋_GB2312" w:hAnsi="宋体" w:cs="仿宋_GB2312"/>
          <w:sz w:val="32"/>
          <w:szCs w:val="32"/>
        </w:rPr>
        <w:t>:</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为切实加强对市学术和技术带头人及后备人选的管理，规范年度考核工作，根据遂宁市人民政府办公室关于印发《﹤遂宁市学术和技术带头人管理办法﹥和﹤遂宁市学术和技术带头人后备人选管理办法﹥的通知》（遂府办函〔</w:t>
      </w:r>
      <w:r>
        <w:rPr>
          <w:rFonts w:ascii="仿宋_GB2312" w:eastAsia="仿宋_GB2312" w:hAnsi="宋体" w:cs="仿宋_GB2312"/>
          <w:sz w:val="32"/>
          <w:szCs w:val="32"/>
        </w:rPr>
        <w:t>2015</w:t>
      </w:r>
      <w:r>
        <w:rPr>
          <w:rFonts w:ascii="仿宋_GB2312" w:eastAsia="仿宋_GB2312" w:hAnsi="宋体" w:cs="仿宋_GB2312" w:hint="eastAsia"/>
          <w:sz w:val="32"/>
          <w:szCs w:val="32"/>
        </w:rPr>
        <w:t>〕</w:t>
      </w:r>
      <w:r>
        <w:rPr>
          <w:rFonts w:ascii="仿宋_GB2312" w:eastAsia="仿宋_GB2312" w:hAnsi="宋体" w:cs="仿宋_GB2312"/>
          <w:sz w:val="32"/>
          <w:szCs w:val="32"/>
        </w:rPr>
        <w:t>69</w:t>
      </w:r>
      <w:r>
        <w:rPr>
          <w:rFonts w:ascii="仿宋_GB2312" w:eastAsia="仿宋_GB2312" w:hAnsi="宋体" w:cs="仿宋_GB2312" w:hint="eastAsia"/>
          <w:sz w:val="32"/>
          <w:szCs w:val="32"/>
        </w:rPr>
        <w:t>号）要求，现将</w:t>
      </w:r>
      <w:r>
        <w:rPr>
          <w:rFonts w:ascii="仿宋_GB2312" w:eastAsia="仿宋_GB2312" w:hAnsi="宋体" w:cs="仿宋_GB2312"/>
          <w:sz w:val="32"/>
          <w:szCs w:val="32"/>
        </w:rPr>
        <w:t>2018</w:t>
      </w:r>
      <w:r>
        <w:rPr>
          <w:rFonts w:ascii="仿宋_GB2312" w:eastAsia="仿宋_GB2312" w:hAnsi="宋体" w:cs="仿宋_GB2312" w:hint="eastAsia"/>
          <w:sz w:val="32"/>
          <w:szCs w:val="32"/>
        </w:rPr>
        <w:t>年度市学术和技术带头人及后备人选考核工作有关事项通知如下。</w:t>
      </w:r>
    </w:p>
    <w:p w:rsidR="00C04D36" w:rsidRDefault="00C04D36" w:rsidP="00DD608C">
      <w:pPr>
        <w:adjustRightInd w:val="0"/>
        <w:snapToGrid w:val="0"/>
        <w:spacing w:line="62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一、考核对象</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市第三批、第四批学术和技术带头人及后备人选（附件</w:t>
      </w:r>
      <w:r>
        <w:rPr>
          <w:rFonts w:ascii="仿宋_GB2312" w:eastAsia="仿宋_GB2312" w:hAnsi="宋体" w:cs="仿宋_GB2312"/>
          <w:sz w:val="32"/>
          <w:szCs w:val="32"/>
        </w:rPr>
        <w:t>3</w:t>
      </w:r>
      <w:r>
        <w:rPr>
          <w:rFonts w:ascii="仿宋_GB2312" w:eastAsia="仿宋_GB2312" w:hAnsi="宋体" w:cs="仿宋_GB2312" w:hint="eastAsia"/>
          <w:sz w:val="32"/>
          <w:szCs w:val="32"/>
        </w:rPr>
        <w:t>）。</w:t>
      </w:r>
    </w:p>
    <w:p w:rsidR="00C04D36" w:rsidRDefault="00C04D36" w:rsidP="00DD608C">
      <w:pPr>
        <w:adjustRightInd w:val="0"/>
        <w:snapToGrid w:val="0"/>
        <w:spacing w:line="620" w:lineRule="exact"/>
        <w:ind w:firstLineChars="200" w:firstLine="31680"/>
        <w:rPr>
          <w:rFonts w:ascii="黑体" w:eastAsia="黑体" w:hAnsi="黑体" w:cs="Times New Roman"/>
          <w:sz w:val="32"/>
          <w:szCs w:val="32"/>
        </w:rPr>
      </w:pPr>
      <w:r>
        <w:rPr>
          <w:rFonts w:ascii="黑体" w:eastAsia="黑体" w:hAnsi="黑体" w:cs="黑体" w:hint="eastAsia"/>
          <w:sz w:val="32"/>
          <w:szCs w:val="32"/>
        </w:rPr>
        <w:t>二、考核内容</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主要从德、能、勤、绩、廉五个方面，重点考核学术技术带头人及后备人选的工作实绩和业务能力。</w:t>
      </w:r>
    </w:p>
    <w:p w:rsidR="00C04D36" w:rsidRDefault="00C04D36" w:rsidP="00DD608C">
      <w:pPr>
        <w:adjustRightInd w:val="0"/>
        <w:snapToGrid w:val="0"/>
        <w:spacing w:line="620" w:lineRule="exact"/>
        <w:ind w:firstLineChars="200" w:firstLine="31680"/>
        <w:rPr>
          <w:rFonts w:ascii="楷体_GB2312" w:eastAsia="楷体_GB2312" w:hAnsi="宋体" w:cs="Times New Roman"/>
          <w:b/>
          <w:bCs/>
          <w:sz w:val="32"/>
          <w:szCs w:val="32"/>
        </w:rPr>
      </w:pPr>
      <w:r>
        <w:rPr>
          <w:rFonts w:ascii="楷体_GB2312" w:eastAsia="楷体_GB2312" w:hAnsi="宋体" w:cs="楷体_GB2312" w:hint="eastAsia"/>
          <w:b/>
          <w:bCs/>
          <w:sz w:val="32"/>
          <w:szCs w:val="32"/>
        </w:rPr>
        <w:t>（一）市学术和技术带头人职责</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提倡科学道德，维护科学精神，发扬优良作风，普及科学知识；</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积极从事相应的学术、技术工作，在本职岗位上发挥模范带头作用；</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把握本学科、专业的动态和发展方向，为本学科、专业的发展和成果转化献计献策；</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4.</w:t>
      </w:r>
      <w:r>
        <w:rPr>
          <w:rFonts w:ascii="仿宋_GB2312" w:eastAsia="仿宋_GB2312" w:hAnsi="宋体" w:cs="仿宋_GB2312" w:hint="eastAsia"/>
          <w:sz w:val="32"/>
          <w:szCs w:val="32"/>
        </w:rPr>
        <w:t>积极培养年轻学术和技术带头人及专业技术骨干人才，推动学科、专业人才队伍建设；</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5.</w:t>
      </w:r>
      <w:r>
        <w:rPr>
          <w:rFonts w:ascii="仿宋_GB2312" w:eastAsia="仿宋_GB2312" w:hAnsi="宋体" w:cs="仿宋_GB2312" w:hint="eastAsia"/>
          <w:sz w:val="32"/>
          <w:szCs w:val="32"/>
        </w:rPr>
        <w:t>积极争取承担国家和省、市科技攻关项目的研究、开发、实施及推广应用工作；</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6.</w:t>
      </w:r>
      <w:r>
        <w:rPr>
          <w:rFonts w:ascii="仿宋_GB2312" w:eastAsia="仿宋_GB2312" w:hAnsi="宋体" w:cs="仿宋_GB2312" w:hint="eastAsia"/>
          <w:sz w:val="32"/>
          <w:szCs w:val="32"/>
        </w:rPr>
        <w:t>承担市委、市政府及市级有关部门组织的咨询、评议任务，参与专家服务基地建设、承担导师任务等工作；</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7.</w:t>
      </w:r>
      <w:r>
        <w:rPr>
          <w:rFonts w:ascii="仿宋_GB2312" w:eastAsia="仿宋_GB2312" w:hAnsi="宋体" w:cs="仿宋_GB2312" w:hint="eastAsia"/>
          <w:sz w:val="32"/>
          <w:szCs w:val="32"/>
        </w:rPr>
        <w:t>示范带动广大专业技术人员为促进我市科技进步、经济建设和社会发展贡献力量。</w:t>
      </w:r>
    </w:p>
    <w:p w:rsidR="00C04D36" w:rsidRDefault="00C04D36" w:rsidP="00DD608C">
      <w:pPr>
        <w:adjustRightInd w:val="0"/>
        <w:snapToGrid w:val="0"/>
        <w:spacing w:line="620" w:lineRule="exact"/>
        <w:ind w:firstLineChars="200" w:firstLine="31680"/>
        <w:rPr>
          <w:rFonts w:ascii="楷体_GB2312" w:eastAsia="楷体_GB2312" w:hAnsi="宋体" w:cs="Times New Roman"/>
          <w:b/>
          <w:bCs/>
          <w:sz w:val="32"/>
          <w:szCs w:val="32"/>
        </w:rPr>
      </w:pPr>
      <w:r>
        <w:rPr>
          <w:rFonts w:ascii="楷体_GB2312" w:eastAsia="楷体_GB2312" w:hAnsi="宋体" w:cs="楷体_GB2312" w:hint="eastAsia"/>
          <w:b/>
          <w:bCs/>
          <w:sz w:val="32"/>
          <w:szCs w:val="32"/>
        </w:rPr>
        <w:t>（二）市学术和技术带头人后备人选职责</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提倡科学道德，维护科学精神，发扬优良作风，普及科学知识；</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积极从事相应的学术、技术工作，在本职岗位上发挥骨干作用；</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积极开拓创新，为本学科、专业的发展和成果转化献计献策；</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4.</w:t>
      </w:r>
      <w:r>
        <w:rPr>
          <w:rFonts w:ascii="仿宋_GB2312" w:eastAsia="仿宋_GB2312" w:hAnsi="宋体" w:cs="仿宋_GB2312" w:hint="eastAsia"/>
          <w:sz w:val="32"/>
          <w:szCs w:val="32"/>
        </w:rPr>
        <w:t>积极争取承担国家和省、市项目的研究、开发、实施及推广应用工作，参与专家服务基地建设工作；</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5.</w:t>
      </w:r>
      <w:r>
        <w:rPr>
          <w:rFonts w:ascii="仿宋_GB2312" w:eastAsia="仿宋_GB2312" w:hAnsi="宋体" w:cs="仿宋_GB2312" w:hint="eastAsia"/>
          <w:sz w:val="32"/>
          <w:szCs w:val="32"/>
        </w:rPr>
        <w:t>团结广大专业技术人员为促进我市科技进步、经济建设和社会发展贡献力量。</w:t>
      </w:r>
    </w:p>
    <w:p w:rsidR="00C04D36" w:rsidRDefault="00C04D36" w:rsidP="00DD608C">
      <w:pPr>
        <w:adjustRightInd w:val="0"/>
        <w:snapToGrid w:val="0"/>
        <w:spacing w:line="62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三、考核方法及程序</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楷体_GB2312" w:eastAsia="楷体_GB2312" w:hAnsi="宋体" w:cs="楷体_GB2312" w:hint="eastAsia"/>
          <w:b/>
          <w:bCs/>
          <w:sz w:val="32"/>
          <w:szCs w:val="32"/>
        </w:rPr>
        <w:t>（一）个人总结。</w:t>
      </w:r>
      <w:r>
        <w:rPr>
          <w:rFonts w:ascii="仿宋_GB2312" w:eastAsia="仿宋_GB2312" w:hAnsi="宋体" w:cs="仿宋_GB2312" w:hint="eastAsia"/>
          <w:sz w:val="32"/>
          <w:szCs w:val="32"/>
        </w:rPr>
        <w:t>市学术和技术带头人及后备人选要形成书面总结材料，全面反映自己在本年度的政治思想表现、学识水平、业务能力及工作业绩等方面的情况，重点对照其职责进行自我评鉴，提出下年度完成目标任务的基本设想，并填写《遂宁市学术和技术带头人及后备人选</w:t>
      </w:r>
      <w:r>
        <w:rPr>
          <w:rFonts w:ascii="仿宋_GB2312" w:eastAsia="仿宋_GB2312" w:hAnsi="宋体" w:cs="仿宋_GB2312"/>
          <w:sz w:val="32"/>
          <w:szCs w:val="32"/>
        </w:rPr>
        <w:t>2018</w:t>
      </w:r>
      <w:r>
        <w:rPr>
          <w:rFonts w:ascii="仿宋_GB2312" w:eastAsia="仿宋_GB2312" w:hAnsi="宋体" w:cs="仿宋_GB2312" w:hint="eastAsia"/>
          <w:sz w:val="32"/>
          <w:szCs w:val="32"/>
        </w:rPr>
        <w:t>年度考核表》</w:t>
      </w:r>
      <w:r>
        <w:rPr>
          <w:rFonts w:ascii="仿宋_GB2312" w:eastAsia="仿宋_GB2312" w:hAnsi="宋体" w:cs="仿宋_GB2312"/>
          <w:sz w:val="32"/>
          <w:szCs w:val="32"/>
        </w:rPr>
        <w:t>(</w:t>
      </w:r>
      <w:r>
        <w:rPr>
          <w:rFonts w:ascii="仿宋_GB2312" w:eastAsia="仿宋_GB2312" w:hAnsi="宋体" w:cs="仿宋_GB2312" w:hint="eastAsia"/>
          <w:sz w:val="32"/>
          <w:szCs w:val="32"/>
        </w:rPr>
        <w:t>附件</w:t>
      </w:r>
      <w:r>
        <w:rPr>
          <w:rFonts w:ascii="仿宋_GB2312" w:eastAsia="仿宋_GB2312" w:hAnsi="宋体" w:cs="仿宋_GB2312"/>
          <w:sz w:val="32"/>
          <w:szCs w:val="32"/>
        </w:rPr>
        <w:t>1)</w:t>
      </w:r>
      <w:r>
        <w:rPr>
          <w:rFonts w:ascii="仿宋_GB2312" w:eastAsia="仿宋_GB2312" w:hAnsi="宋体" w:cs="仿宋_GB2312" w:hint="eastAsia"/>
          <w:sz w:val="32"/>
          <w:szCs w:val="32"/>
        </w:rPr>
        <w:t>。注：专家提供智力服务情况系重点考核内容，需提供图片等相关佐证资料。</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楷体_GB2312" w:eastAsia="楷体_GB2312" w:hAnsi="宋体" w:cs="楷体_GB2312" w:hint="eastAsia"/>
          <w:b/>
          <w:bCs/>
          <w:sz w:val="32"/>
          <w:szCs w:val="32"/>
        </w:rPr>
        <w:t>（二）组织评鉴。</w:t>
      </w:r>
      <w:r>
        <w:rPr>
          <w:rFonts w:ascii="仿宋_GB2312" w:eastAsia="仿宋_GB2312" w:hAnsi="宋体" w:cs="仿宋_GB2312" w:hint="eastAsia"/>
          <w:sz w:val="32"/>
          <w:szCs w:val="32"/>
        </w:rPr>
        <w:t>各区县（园区）人社部门或市直业务主管部门和用人单位及纪检监察部门，按照管理权限对辖区内市学术和技术带头人及后备人选进行综合评价，写出考核评语。区县（园区）人社部门或市直业务主管部门确定其考核建议等次。</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楷体_GB2312" w:eastAsia="楷体_GB2312" w:hAnsi="宋体" w:cs="楷体_GB2312" w:hint="eastAsia"/>
          <w:b/>
          <w:bCs/>
          <w:sz w:val="32"/>
          <w:szCs w:val="32"/>
        </w:rPr>
        <w:t>（三）上报审核。</w:t>
      </w:r>
      <w:r>
        <w:rPr>
          <w:rFonts w:ascii="仿宋_GB2312" w:eastAsia="仿宋_GB2312" w:hAnsi="宋体" w:cs="仿宋_GB2312" w:hint="eastAsia"/>
          <w:sz w:val="32"/>
          <w:szCs w:val="32"/>
        </w:rPr>
        <w:t>各区县（园区）人社部门或市直业务主管部门将对学术和技术带头人及后备人选的初步考核意见报市人社局审核并确定考核结果。</w:t>
      </w:r>
    </w:p>
    <w:p w:rsidR="00C04D36" w:rsidRDefault="00C04D36" w:rsidP="00DD608C">
      <w:pPr>
        <w:adjustRightInd w:val="0"/>
        <w:snapToGrid w:val="0"/>
        <w:spacing w:line="620" w:lineRule="exact"/>
        <w:ind w:firstLineChars="200" w:firstLine="31680"/>
        <w:rPr>
          <w:rFonts w:ascii="黑体" w:eastAsia="黑体" w:hAnsi="黑体" w:cs="Times New Roman"/>
          <w:sz w:val="32"/>
          <w:szCs w:val="32"/>
        </w:rPr>
      </w:pPr>
      <w:r>
        <w:rPr>
          <w:rFonts w:ascii="黑体" w:eastAsia="黑体" w:hAnsi="黑体" w:cs="黑体" w:hint="eastAsia"/>
          <w:sz w:val="32"/>
          <w:szCs w:val="32"/>
        </w:rPr>
        <w:t>四、考核等次的确定</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市学术和技术带头人及后备人选的考核结果分为合格、不合格两个层次。按计划完成工作目标任务，业绩贡献大，工作质量高，经济和社会效益好，确定为“合格”；未完成年度工作目标任务，或工作中出现较大失误，造成较大损失，确定为“不合格”。</w:t>
      </w:r>
    </w:p>
    <w:p w:rsidR="00C04D36" w:rsidRDefault="00C04D36" w:rsidP="00DD608C">
      <w:pPr>
        <w:adjustRightInd w:val="0"/>
        <w:snapToGrid w:val="0"/>
        <w:spacing w:line="620" w:lineRule="exact"/>
        <w:ind w:firstLineChars="200" w:firstLine="31680"/>
        <w:rPr>
          <w:rFonts w:ascii="黑体" w:eastAsia="黑体" w:hAnsi="黑体" w:cs="Times New Roman"/>
          <w:sz w:val="32"/>
          <w:szCs w:val="32"/>
        </w:rPr>
      </w:pPr>
      <w:r>
        <w:rPr>
          <w:rFonts w:ascii="黑体" w:eastAsia="黑体" w:hAnsi="黑体" w:cs="黑体" w:hint="eastAsia"/>
          <w:sz w:val="32"/>
          <w:szCs w:val="32"/>
        </w:rPr>
        <w:t>五、考核结果的使用</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（一）年度考核被确定为“合格”的市学术和技术带头人，按照《遂宁市学术和技术带头人管理办法》规定一次性发给本年度的专家津贴。市学术和技术带头人津贴标准为每人</w:t>
      </w:r>
      <w:r>
        <w:rPr>
          <w:rFonts w:ascii="仿宋_GB2312" w:eastAsia="仿宋_GB2312" w:hAnsi="宋体" w:cs="仿宋_GB2312"/>
          <w:sz w:val="32"/>
          <w:szCs w:val="32"/>
        </w:rPr>
        <w:t>600</w:t>
      </w:r>
      <w:r>
        <w:rPr>
          <w:rFonts w:ascii="仿宋_GB2312" w:eastAsia="仿宋_GB2312" w:hAnsi="宋体" w:cs="仿宋_GB2312" w:hint="eastAsia"/>
          <w:sz w:val="32"/>
          <w:szCs w:val="32"/>
        </w:rPr>
        <w:t>元／月。</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（二）市学术和技术带头人有下列情况之一者，取消本年度专家津贴：</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本年度考核确定为“不合格”的；</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不参加本年度考核的。</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（三）市学术和技术带头人及后备人选出现下列情况之一的，从次月起停止享受相关待遇：</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退休；</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调入市内机关团体、参照公务员法管理的事业单位或调离本市；</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自动离职；</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4.</w:t>
      </w:r>
      <w:r>
        <w:rPr>
          <w:rFonts w:ascii="仿宋_GB2312" w:eastAsia="仿宋_GB2312" w:hAnsi="宋体" w:cs="仿宋_GB2312" w:hint="eastAsia"/>
          <w:sz w:val="32"/>
          <w:szCs w:val="32"/>
        </w:rPr>
        <w:t>死亡。</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（四）市学术和技术带头人及后备人选出现下列情况之一的，从次月起取消称号和相关待遇：</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弄虚作假，虚报、谎报成果（成绩）的；</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丧失或违背必须具备的思想政治条件和职业道德标准；</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受到撤销党内职务及以上党纪处分，受到降级及以上行政处分，以及受到刑事处罚；</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4.</w:t>
      </w:r>
      <w:r>
        <w:rPr>
          <w:rFonts w:ascii="仿宋_GB2312" w:eastAsia="仿宋_GB2312" w:hAnsi="宋体" w:cs="仿宋_GB2312" w:hint="eastAsia"/>
          <w:sz w:val="32"/>
          <w:szCs w:val="32"/>
        </w:rPr>
        <w:t>擅自离职、不履行规定职责，工作渎职、失职，造成严重损失或不良影响。</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（五）市学术和技术带头人及后备人选年度考核结果可作为专业技术人员年度考核评优的依据。贡献大，业绩突出的，可确定为专业技术人员年度考核优秀等次。</w:t>
      </w:r>
    </w:p>
    <w:p w:rsidR="00C04D36" w:rsidRDefault="00C04D36" w:rsidP="00DD608C">
      <w:pPr>
        <w:adjustRightInd w:val="0"/>
        <w:snapToGrid w:val="0"/>
        <w:spacing w:line="620" w:lineRule="exact"/>
        <w:ind w:firstLineChars="200" w:firstLine="31680"/>
        <w:rPr>
          <w:rFonts w:ascii="黑体" w:eastAsia="黑体" w:hAnsi="黑体" w:cs="Times New Roman"/>
          <w:sz w:val="32"/>
          <w:szCs w:val="32"/>
        </w:rPr>
      </w:pPr>
      <w:r>
        <w:rPr>
          <w:rFonts w:ascii="黑体" w:eastAsia="黑体" w:hAnsi="黑体" w:cs="黑体" w:hint="eastAsia"/>
          <w:sz w:val="32"/>
          <w:szCs w:val="32"/>
        </w:rPr>
        <w:t>六、有关要求</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楷体_GB2312" w:eastAsia="楷体_GB2312" w:hAnsi="宋体" w:cs="楷体_GB2312" w:hint="eastAsia"/>
          <w:b/>
          <w:bCs/>
          <w:sz w:val="32"/>
          <w:szCs w:val="32"/>
        </w:rPr>
        <w:t>（一）高度重视。</w:t>
      </w:r>
      <w:r>
        <w:rPr>
          <w:rFonts w:ascii="仿宋_GB2312" w:eastAsia="仿宋_GB2312" w:hAnsi="宋体" w:cs="仿宋_GB2312" w:hint="eastAsia"/>
          <w:sz w:val="32"/>
          <w:szCs w:val="32"/>
        </w:rPr>
        <w:t>各区县（园区）人社部门和市直行业主管部门接到通知后，要高度重视此项工作，指派专人负责年度考核工作，并形成正式的书面考核工作报告</w:t>
      </w:r>
      <w:r>
        <w:rPr>
          <w:rFonts w:ascii="仿宋_GB2312" w:eastAsia="仿宋_GB2312" w:hAnsi="宋体" w:cs="仿宋_GB2312"/>
          <w:sz w:val="32"/>
          <w:szCs w:val="32"/>
        </w:rPr>
        <w:t>(</w:t>
      </w:r>
      <w:r>
        <w:rPr>
          <w:rFonts w:ascii="仿宋_GB2312" w:eastAsia="仿宋_GB2312" w:hAnsi="宋体" w:cs="仿宋_GB2312" w:hint="eastAsia"/>
          <w:sz w:val="32"/>
          <w:szCs w:val="32"/>
        </w:rPr>
        <w:t>包括人选工作变动、健康状况、在岗与否、职称职务晋升、获得省部级及以上奖项、年度业绩成果、受处分及组织开展年度考核情况</w:t>
      </w:r>
      <w:r>
        <w:rPr>
          <w:rFonts w:ascii="仿宋_GB2312" w:eastAsia="仿宋_GB2312" w:hAnsi="宋体" w:cs="仿宋_GB2312"/>
          <w:sz w:val="32"/>
          <w:szCs w:val="32"/>
        </w:rPr>
        <w:t>)</w:t>
      </w:r>
      <w:r>
        <w:rPr>
          <w:rFonts w:ascii="仿宋_GB2312" w:eastAsia="仿宋_GB2312" w:hAnsi="宋体" w:cs="仿宋_GB2312" w:hint="eastAsia"/>
          <w:sz w:val="32"/>
          <w:szCs w:val="32"/>
        </w:rPr>
        <w:t>。</w:t>
      </w:r>
    </w:p>
    <w:p w:rsidR="00C04D36" w:rsidRDefault="00C04D36" w:rsidP="00DD608C">
      <w:pPr>
        <w:adjustRightInd w:val="0"/>
        <w:snapToGrid w:val="0"/>
        <w:spacing w:line="620" w:lineRule="exact"/>
        <w:ind w:firstLineChars="200" w:firstLine="31680"/>
        <w:rPr>
          <w:rFonts w:ascii="仿宋_GB2312" w:eastAsia="仿宋_GB2312" w:hAnsi="宋体" w:cs="Times New Roman"/>
          <w:sz w:val="32"/>
          <w:szCs w:val="32"/>
        </w:rPr>
      </w:pPr>
      <w:r>
        <w:rPr>
          <w:rFonts w:ascii="楷体_GB2312" w:eastAsia="楷体_GB2312" w:hAnsi="宋体" w:cs="楷体_GB2312" w:hint="eastAsia"/>
          <w:b/>
          <w:bCs/>
          <w:sz w:val="32"/>
          <w:szCs w:val="32"/>
        </w:rPr>
        <w:t>（二）及时上报考核资料。</w:t>
      </w:r>
      <w:r>
        <w:rPr>
          <w:rFonts w:ascii="仿宋_GB2312" w:eastAsia="仿宋_GB2312" w:hAnsi="宋体" w:cs="仿宋_GB2312" w:hint="eastAsia"/>
          <w:sz w:val="32"/>
          <w:szCs w:val="32"/>
        </w:rPr>
        <w:t>请各区县（园区）人社部门和市直行业主管部门，及时将单位的考核工作报告和个人的《遂宁市学术和技术带头人及后备人选</w:t>
      </w:r>
      <w:r>
        <w:rPr>
          <w:rFonts w:ascii="仿宋_GB2312" w:eastAsia="仿宋_GB2312" w:hAnsi="宋体" w:cs="仿宋_GB2312"/>
          <w:sz w:val="32"/>
          <w:szCs w:val="32"/>
        </w:rPr>
        <w:t>2018</w:t>
      </w:r>
      <w:r>
        <w:rPr>
          <w:rFonts w:ascii="仿宋_GB2312" w:eastAsia="仿宋_GB2312" w:hAnsi="宋体" w:cs="仿宋_GB2312" w:hint="eastAsia"/>
          <w:sz w:val="32"/>
          <w:szCs w:val="32"/>
        </w:rPr>
        <w:t>年度考核表》</w:t>
      </w:r>
      <w:r>
        <w:rPr>
          <w:rFonts w:ascii="仿宋_GB2312" w:eastAsia="仿宋_GB2312" w:hAnsi="宋体" w:cs="仿宋_GB2312"/>
          <w:sz w:val="32"/>
          <w:szCs w:val="32"/>
        </w:rPr>
        <w:t>(</w:t>
      </w:r>
      <w:r>
        <w:rPr>
          <w:rFonts w:ascii="仿宋_GB2312" w:eastAsia="仿宋_GB2312" w:hAnsi="宋体" w:cs="仿宋_GB2312" w:hint="eastAsia"/>
          <w:sz w:val="32"/>
          <w:szCs w:val="32"/>
        </w:rPr>
        <w:t>附件</w:t>
      </w:r>
      <w:r>
        <w:rPr>
          <w:rFonts w:ascii="仿宋_GB2312" w:eastAsia="仿宋_GB2312" w:hAnsi="宋体" w:cs="仿宋_GB2312"/>
          <w:sz w:val="32"/>
          <w:szCs w:val="32"/>
        </w:rPr>
        <w:t>1</w:t>
      </w:r>
      <w:r>
        <w:rPr>
          <w:rFonts w:ascii="仿宋_GB2312" w:eastAsia="仿宋_GB2312" w:hAnsi="宋体" w:cs="仿宋_GB2312" w:hint="eastAsia"/>
          <w:sz w:val="32"/>
          <w:szCs w:val="32"/>
        </w:rPr>
        <w:t>，一式三份</w:t>
      </w:r>
      <w:r>
        <w:rPr>
          <w:rFonts w:ascii="仿宋_GB2312" w:eastAsia="仿宋_GB2312" w:hAnsi="宋体" w:cs="仿宋_GB2312"/>
          <w:sz w:val="32"/>
          <w:szCs w:val="32"/>
        </w:rPr>
        <w:t>)</w:t>
      </w:r>
      <w:r>
        <w:rPr>
          <w:rFonts w:ascii="仿宋_GB2312" w:eastAsia="仿宋_GB2312" w:hAnsi="宋体" w:cs="仿宋_GB2312" w:hint="eastAsia"/>
          <w:sz w:val="32"/>
          <w:szCs w:val="32"/>
        </w:rPr>
        <w:t>，于</w:t>
      </w:r>
      <w:r>
        <w:rPr>
          <w:rFonts w:ascii="仿宋_GB2312" w:eastAsia="仿宋_GB2312" w:hAnsi="宋体" w:cs="仿宋_GB2312"/>
          <w:sz w:val="32"/>
          <w:szCs w:val="32"/>
        </w:rPr>
        <w:t>2018</w:t>
      </w:r>
      <w:r>
        <w:rPr>
          <w:rFonts w:ascii="仿宋_GB2312" w:eastAsia="仿宋_GB2312" w:hAnsi="宋体" w:cs="仿宋_GB2312" w:hint="eastAsia"/>
          <w:sz w:val="32"/>
          <w:szCs w:val="32"/>
        </w:rPr>
        <w:t>年</w:t>
      </w:r>
      <w:r>
        <w:rPr>
          <w:rFonts w:ascii="仿宋_GB2312" w:eastAsia="仿宋_GB2312" w:hAnsi="宋体" w:cs="仿宋_GB2312"/>
          <w:sz w:val="32"/>
          <w:szCs w:val="32"/>
        </w:rPr>
        <w:t>4</w:t>
      </w:r>
      <w:r>
        <w:rPr>
          <w:rFonts w:ascii="仿宋_GB2312" w:eastAsia="仿宋_GB2312" w:hAnsi="宋体" w:cs="仿宋_GB2312" w:hint="eastAsia"/>
          <w:sz w:val="32"/>
          <w:szCs w:val="32"/>
        </w:rPr>
        <w:t>月</w:t>
      </w:r>
      <w:r>
        <w:rPr>
          <w:rFonts w:ascii="仿宋_GB2312" w:eastAsia="仿宋_GB2312" w:hAnsi="宋体" w:cs="仿宋_GB2312"/>
          <w:sz w:val="32"/>
          <w:szCs w:val="32"/>
        </w:rPr>
        <w:t>4</w:t>
      </w:r>
      <w:r>
        <w:rPr>
          <w:rFonts w:ascii="仿宋_GB2312" w:eastAsia="仿宋_GB2312" w:hAnsi="宋体" w:cs="仿宋_GB2312" w:hint="eastAsia"/>
          <w:sz w:val="32"/>
          <w:szCs w:val="32"/>
        </w:rPr>
        <w:t>日前报遂宁市人力资源和社会保障局专业技术人员管理科。</w:t>
      </w:r>
    </w:p>
    <w:p w:rsidR="00C04D36" w:rsidRDefault="00C04D36" w:rsidP="00DD608C">
      <w:pPr>
        <w:adjustRightInd w:val="0"/>
        <w:snapToGrid w:val="0"/>
        <w:spacing w:line="620" w:lineRule="exact"/>
        <w:ind w:firstLineChars="196" w:firstLine="31680"/>
        <w:rPr>
          <w:rFonts w:ascii="仿宋_GB2312" w:eastAsia="仿宋_GB2312" w:hAnsi="宋体" w:cs="Times New Roman"/>
          <w:sz w:val="32"/>
          <w:szCs w:val="32"/>
        </w:rPr>
      </w:pPr>
      <w:r>
        <w:rPr>
          <w:rFonts w:ascii="楷体_GB2312" w:eastAsia="楷体_GB2312" w:hAnsi="宋体" w:cs="楷体_GB2312" w:hint="eastAsia"/>
          <w:b/>
          <w:bCs/>
          <w:sz w:val="32"/>
          <w:szCs w:val="32"/>
        </w:rPr>
        <w:t>（三）收集上报市学术和技术带头人的银行账户。</w:t>
      </w:r>
      <w:r>
        <w:rPr>
          <w:rFonts w:ascii="仿宋_GB2312" w:eastAsia="仿宋_GB2312" w:hAnsi="宋体" w:cs="仿宋_GB2312" w:hint="eastAsia"/>
          <w:sz w:val="32"/>
          <w:szCs w:val="32"/>
        </w:rPr>
        <w:t>请各区县（园区）人社部门和市直行业主管部门，按照管理权限收集市学术和技术带头人的银行账户，并填报《遂宁市学术和技术带头人银行账户登记表》（附件</w:t>
      </w:r>
      <w:r>
        <w:rPr>
          <w:rFonts w:ascii="仿宋_GB2312" w:eastAsia="仿宋_GB2312" w:hAnsi="宋体" w:cs="仿宋_GB2312"/>
          <w:sz w:val="32"/>
          <w:szCs w:val="32"/>
        </w:rPr>
        <w:t>2</w:t>
      </w:r>
      <w:r>
        <w:rPr>
          <w:rFonts w:ascii="仿宋_GB2312" w:eastAsia="仿宋_GB2312" w:hAnsi="宋体" w:cs="仿宋_GB2312" w:hint="eastAsia"/>
          <w:sz w:val="32"/>
          <w:szCs w:val="32"/>
        </w:rPr>
        <w:t>）。我局将根据考核结果，及时将</w:t>
      </w:r>
      <w:r>
        <w:rPr>
          <w:rFonts w:ascii="仿宋_GB2312" w:eastAsia="仿宋_GB2312" w:hAnsi="宋体" w:cs="仿宋_GB2312"/>
          <w:sz w:val="32"/>
          <w:szCs w:val="32"/>
        </w:rPr>
        <w:t>2018</w:t>
      </w:r>
      <w:r>
        <w:rPr>
          <w:rFonts w:ascii="仿宋_GB2312" w:eastAsia="仿宋_GB2312" w:hAnsi="宋体" w:cs="仿宋_GB2312" w:hint="eastAsia"/>
          <w:sz w:val="32"/>
          <w:szCs w:val="32"/>
        </w:rPr>
        <w:t>年度市学术和技术带头人津贴划转到个人账户。</w:t>
      </w:r>
    </w:p>
    <w:p w:rsidR="00C04D36" w:rsidRDefault="00C04D36" w:rsidP="00DD608C">
      <w:pPr>
        <w:adjustRightInd w:val="0"/>
        <w:snapToGrid w:val="0"/>
        <w:spacing w:line="620" w:lineRule="exact"/>
        <w:ind w:firstLineChars="196" w:firstLine="31680"/>
        <w:rPr>
          <w:rFonts w:ascii="仿宋_GB2312" w:eastAsia="仿宋_GB2312" w:hAnsi="宋体" w:cs="Times New Roman"/>
          <w:sz w:val="32"/>
          <w:szCs w:val="32"/>
        </w:rPr>
      </w:pPr>
      <w:r>
        <w:rPr>
          <w:rFonts w:ascii="仿宋_GB2312" w:eastAsia="仿宋_GB2312" w:hAnsi="宋体" w:cs="仿宋_GB2312" w:hint="eastAsia"/>
          <w:sz w:val="32"/>
          <w:szCs w:val="32"/>
        </w:rPr>
        <w:t>联系人：邓程鸿</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联系电话：</w:t>
      </w:r>
      <w:r>
        <w:rPr>
          <w:rFonts w:ascii="仿宋_GB2312" w:eastAsia="仿宋_GB2312" w:hAnsi="宋体" w:cs="仿宋_GB2312"/>
          <w:sz w:val="32"/>
          <w:szCs w:val="32"/>
        </w:rPr>
        <w:t>5866012</w:t>
      </w:r>
    </w:p>
    <w:p w:rsidR="00C04D36" w:rsidRDefault="00C04D36" w:rsidP="00DD608C">
      <w:pPr>
        <w:adjustRightInd w:val="0"/>
        <w:snapToGrid w:val="0"/>
        <w:spacing w:line="620" w:lineRule="exact"/>
        <w:ind w:firstLineChars="196" w:firstLine="31680"/>
        <w:rPr>
          <w:rFonts w:ascii="仿宋_GB2312" w:eastAsia="仿宋_GB2312" w:hAnsi="宋体" w:cs="Times New Roman"/>
          <w:sz w:val="32"/>
          <w:szCs w:val="32"/>
        </w:rPr>
      </w:pPr>
      <w:r>
        <w:rPr>
          <w:rFonts w:ascii="仿宋_GB2312" w:eastAsia="仿宋_GB2312" w:hAnsi="宋体" w:cs="仿宋_GB2312" w:hint="eastAsia"/>
          <w:sz w:val="32"/>
          <w:szCs w:val="32"/>
        </w:rPr>
        <w:t>邮</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箱：</w:t>
      </w:r>
      <w:hyperlink r:id="rId6" w:history="1">
        <w:r>
          <w:rPr>
            <w:rStyle w:val="Hyperlink"/>
            <w:rFonts w:ascii="仿宋_GB2312" w:eastAsia="仿宋_GB2312" w:hAnsi="宋体" w:cs="仿宋_GB2312"/>
            <w:color w:val="auto"/>
            <w:sz w:val="32"/>
            <w:szCs w:val="32"/>
            <w:u w:val="none"/>
          </w:rPr>
          <w:t>877142174@qq.com</w:t>
        </w:r>
      </w:hyperlink>
    </w:p>
    <w:p w:rsidR="00C04D36" w:rsidRDefault="00C04D36" w:rsidP="00DD608C">
      <w:pPr>
        <w:adjustRightInd w:val="0"/>
        <w:snapToGrid w:val="0"/>
        <w:spacing w:line="620" w:lineRule="exact"/>
        <w:ind w:firstLineChars="196" w:firstLine="31680"/>
        <w:rPr>
          <w:rFonts w:ascii="仿宋_GB2312" w:eastAsia="仿宋_GB2312" w:hAnsi="宋体" w:cs="Times New Roman"/>
          <w:sz w:val="32"/>
          <w:szCs w:val="32"/>
        </w:rPr>
      </w:pPr>
    </w:p>
    <w:p w:rsidR="00C04D36" w:rsidRDefault="00C04D36" w:rsidP="00DD608C">
      <w:pPr>
        <w:adjustRightInd w:val="0"/>
        <w:snapToGrid w:val="0"/>
        <w:spacing w:line="620" w:lineRule="exact"/>
        <w:ind w:firstLineChars="196" w:firstLine="31680"/>
        <w:rPr>
          <w:rFonts w:ascii="仿宋_GB2312" w:eastAsia="仿宋_GB2312" w:hAnsi="宋体" w:cs="Times New Roman"/>
          <w:sz w:val="32"/>
          <w:szCs w:val="32"/>
        </w:rPr>
      </w:pPr>
      <w:r>
        <w:rPr>
          <w:rFonts w:ascii="仿宋_GB2312" w:eastAsia="仿宋_GB2312" w:hAnsi="宋体" w:cs="仿宋_GB2312" w:hint="eastAsia"/>
          <w:sz w:val="32"/>
          <w:szCs w:val="32"/>
        </w:rPr>
        <w:t>附件：</w:t>
      </w:r>
      <w:r>
        <w:rPr>
          <w:rFonts w:ascii="仿宋_GB2312" w:eastAsia="仿宋_GB2312" w:hAnsi="宋体" w:cs="仿宋_GB2312"/>
          <w:sz w:val="32"/>
          <w:szCs w:val="32"/>
        </w:rPr>
        <w:t>1.</w:t>
      </w:r>
      <w:r>
        <w:rPr>
          <w:rFonts w:ascii="仿宋_GB2312" w:eastAsia="仿宋_GB2312" w:hAnsi="宋体" w:cs="仿宋_GB2312" w:hint="eastAsia"/>
          <w:sz w:val="32"/>
          <w:szCs w:val="32"/>
        </w:rPr>
        <w:t>遂</w:t>
      </w:r>
      <w:r>
        <w:rPr>
          <w:rFonts w:ascii="仿宋_GB2312" w:eastAsia="仿宋_GB2312" w:hAnsi="宋体" w:cs="仿宋_GB2312" w:hint="eastAsia"/>
          <w:spacing w:val="-8"/>
          <w:sz w:val="32"/>
          <w:szCs w:val="32"/>
        </w:rPr>
        <w:t>宁市学术和技术带头人及后备人选</w:t>
      </w:r>
      <w:r>
        <w:rPr>
          <w:rFonts w:ascii="仿宋_GB2312" w:eastAsia="仿宋_GB2312" w:hAnsi="宋体" w:cs="仿宋_GB2312"/>
          <w:spacing w:val="-8"/>
          <w:sz w:val="32"/>
          <w:szCs w:val="32"/>
        </w:rPr>
        <w:t>2017</w:t>
      </w:r>
      <w:r>
        <w:rPr>
          <w:rFonts w:ascii="仿宋_GB2312" w:eastAsia="仿宋_GB2312" w:hAnsi="宋体" w:cs="仿宋_GB2312" w:hint="eastAsia"/>
          <w:spacing w:val="-8"/>
          <w:sz w:val="32"/>
          <w:szCs w:val="32"/>
        </w:rPr>
        <w:t>年度考核表</w:t>
      </w:r>
    </w:p>
    <w:p w:rsidR="00C04D36" w:rsidRDefault="00C04D36" w:rsidP="006A1976">
      <w:pPr>
        <w:adjustRightInd w:val="0"/>
        <w:snapToGrid w:val="0"/>
        <w:spacing w:line="620" w:lineRule="exact"/>
        <w:rPr>
          <w:rFonts w:ascii="仿宋_GB2312" w:eastAsia="仿宋_GB2312" w:hAnsi="宋体" w:cs="Times New Roman"/>
          <w:sz w:val="32"/>
          <w:szCs w:val="32"/>
        </w:rPr>
      </w:pPr>
      <w:r>
        <w:rPr>
          <w:rFonts w:ascii="仿宋_GB2312" w:eastAsia="仿宋_GB2312" w:hAnsi="宋体" w:cs="仿宋_GB2312"/>
          <w:sz w:val="32"/>
          <w:szCs w:val="32"/>
        </w:rPr>
        <w:t xml:space="preserve">          2.</w:t>
      </w:r>
      <w:r>
        <w:rPr>
          <w:rFonts w:ascii="仿宋_GB2312" w:eastAsia="仿宋_GB2312" w:hAnsi="宋体" w:cs="仿宋_GB2312" w:hint="eastAsia"/>
          <w:sz w:val="32"/>
          <w:szCs w:val="32"/>
        </w:rPr>
        <w:t>遂宁市学术和技术带头人银行账户登记表</w:t>
      </w:r>
    </w:p>
    <w:p w:rsidR="00C04D36" w:rsidRDefault="00C04D36" w:rsidP="006A1976">
      <w:pPr>
        <w:adjustRightInd w:val="0"/>
        <w:snapToGrid w:val="0"/>
        <w:spacing w:line="620" w:lineRule="exact"/>
        <w:rPr>
          <w:rFonts w:ascii="仿宋_GB2312" w:eastAsia="仿宋_GB2312" w:hAnsi="宋体" w:cs="Times New Roman"/>
          <w:sz w:val="32"/>
          <w:szCs w:val="32"/>
        </w:rPr>
      </w:pPr>
      <w:r>
        <w:rPr>
          <w:rFonts w:ascii="仿宋_GB2312" w:eastAsia="仿宋_GB2312" w:hAnsi="宋体" w:cs="仿宋_GB2312"/>
          <w:sz w:val="32"/>
          <w:szCs w:val="32"/>
        </w:rPr>
        <w:t xml:space="preserve">          3.</w:t>
      </w:r>
      <w:r>
        <w:rPr>
          <w:rFonts w:ascii="仿宋_GB2312" w:eastAsia="仿宋_GB2312" w:hAnsi="宋体" w:cs="仿宋_GB2312" w:hint="eastAsia"/>
          <w:sz w:val="32"/>
          <w:szCs w:val="32"/>
        </w:rPr>
        <w:t>遂宁市第三批、第四批学术和技术带头人及后备人</w:t>
      </w:r>
    </w:p>
    <w:p w:rsidR="00C04D36" w:rsidRDefault="00C04D36" w:rsidP="00DD608C">
      <w:pPr>
        <w:adjustRightInd w:val="0"/>
        <w:snapToGrid w:val="0"/>
        <w:spacing w:line="620" w:lineRule="exact"/>
        <w:ind w:firstLineChars="600" w:firstLine="31680"/>
        <w:rPr>
          <w:rFonts w:ascii="仿宋_GB2312" w:eastAsia="仿宋_GB2312" w:hAnsi="宋体" w:cs="Times New Roman"/>
          <w:sz w:val="32"/>
          <w:szCs w:val="32"/>
        </w:rPr>
      </w:pPr>
      <w:r>
        <w:rPr>
          <w:rFonts w:ascii="仿宋_GB2312" w:eastAsia="仿宋_GB2312" w:hAnsi="宋体" w:cs="仿宋_GB2312" w:hint="eastAsia"/>
          <w:sz w:val="32"/>
          <w:szCs w:val="32"/>
        </w:rPr>
        <w:t>选名单</w:t>
      </w:r>
    </w:p>
    <w:p w:rsidR="00C04D36" w:rsidRDefault="00C04D36" w:rsidP="006A1976">
      <w:pPr>
        <w:adjustRightInd w:val="0"/>
        <w:snapToGrid w:val="0"/>
        <w:spacing w:line="620" w:lineRule="exact"/>
        <w:rPr>
          <w:rFonts w:ascii="仿宋_GB2312" w:eastAsia="仿宋_GB2312" w:hAnsi="宋体" w:cs="Times New Roman"/>
          <w:sz w:val="32"/>
          <w:szCs w:val="32"/>
        </w:rPr>
      </w:pPr>
    </w:p>
    <w:p w:rsidR="00C04D36" w:rsidRDefault="00C04D36" w:rsidP="006A1976">
      <w:pPr>
        <w:adjustRightInd w:val="0"/>
        <w:snapToGrid w:val="0"/>
        <w:spacing w:line="620" w:lineRule="exact"/>
        <w:rPr>
          <w:rFonts w:ascii="仿宋_GB2312" w:eastAsia="仿宋_GB2312" w:hAnsi="宋体" w:cs="Times New Roman"/>
          <w:sz w:val="32"/>
          <w:szCs w:val="32"/>
        </w:rPr>
      </w:pPr>
    </w:p>
    <w:p w:rsidR="00C04D36" w:rsidRDefault="00C04D36" w:rsidP="006A1976">
      <w:pPr>
        <w:adjustRightInd w:val="0"/>
        <w:snapToGrid w:val="0"/>
        <w:spacing w:line="620" w:lineRule="exact"/>
        <w:rPr>
          <w:rFonts w:ascii="仿宋_GB2312" w:eastAsia="仿宋_GB2312" w:hAnsi="宋体" w:cs="Times New Roman"/>
          <w:sz w:val="32"/>
          <w:szCs w:val="32"/>
        </w:rPr>
      </w:pPr>
    </w:p>
    <w:p w:rsidR="00C04D36" w:rsidRDefault="00C04D36" w:rsidP="00DD608C">
      <w:pPr>
        <w:adjustRightInd w:val="0"/>
        <w:snapToGrid w:val="0"/>
        <w:spacing w:line="620" w:lineRule="exact"/>
        <w:ind w:firstLineChars="1200" w:firstLine="31680"/>
        <w:rPr>
          <w:rFonts w:ascii="仿宋_GB2312" w:eastAsia="仿宋_GB2312" w:hAnsi="宋体" w:cs="Times New Roman"/>
          <w:sz w:val="32"/>
          <w:szCs w:val="32"/>
        </w:rPr>
      </w:pPr>
      <w:r>
        <w:rPr>
          <w:rFonts w:ascii="仿宋_GB2312" w:eastAsia="仿宋_GB2312" w:hAnsi="宋体" w:cs="仿宋_GB2312" w:hint="eastAsia"/>
          <w:sz w:val="32"/>
          <w:szCs w:val="32"/>
        </w:rPr>
        <w:t>遂宁市人力资源和社会保障局</w:t>
      </w:r>
    </w:p>
    <w:p w:rsidR="00C04D36" w:rsidRDefault="00C04D36" w:rsidP="00DD608C">
      <w:pPr>
        <w:adjustRightInd w:val="0"/>
        <w:snapToGrid w:val="0"/>
        <w:spacing w:line="620" w:lineRule="exact"/>
        <w:ind w:firstLineChars="1450" w:firstLine="31680"/>
        <w:rPr>
          <w:rFonts w:ascii="仿宋_GB2312" w:eastAsia="仿宋_GB2312" w:hAnsi="宋体" w:cs="Times New Roman"/>
          <w:sz w:val="32"/>
          <w:szCs w:val="32"/>
        </w:rPr>
      </w:pPr>
      <w:r>
        <w:rPr>
          <w:rFonts w:ascii="仿宋_GB2312" w:eastAsia="仿宋_GB2312" w:hAnsi="宋体" w:cs="仿宋_GB2312"/>
          <w:sz w:val="32"/>
          <w:szCs w:val="32"/>
        </w:rPr>
        <w:t>2019</w:t>
      </w:r>
      <w:r>
        <w:rPr>
          <w:rFonts w:ascii="仿宋_GB2312" w:eastAsia="仿宋_GB2312" w:hAnsi="宋体" w:cs="仿宋_GB2312" w:hint="eastAsia"/>
          <w:sz w:val="32"/>
          <w:szCs w:val="32"/>
        </w:rPr>
        <w:t>年</w:t>
      </w:r>
      <w:r>
        <w:rPr>
          <w:rFonts w:ascii="仿宋_GB2312" w:eastAsia="仿宋_GB2312" w:hAnsi="宋体" w:cs="仿宋_GB2312"/>
          <w:sz w:val="32"/>
          <w:szCs w:val="32"/>
        </w:rPr>
        <w:t>3</w:t>
      </w:r>
      <w:r>
        <w:rPr>
          <w:rFonts w:ascii="仿宋_GB2312" w:eastAsia="仿宋_GB2312" w:hAnsi="宋体" w:cs="仿宋_GB2312" w:hint="eastAsia"/>
          <w:sz w:val="32"/>
          <w:szCs w:val="32"/>
        </w:rPr>
        <w:t>月</w:t>
      </w:r>
      <w:r>
        <w:rPr>
          <w:rFonts w:ascii="仿宋_GB2312" w:eastAsia="仿宋_GB2312" w:hAnsi="宋体" w:cs="仿宋_GB2312"/>
          <w:sz w:val="32"/>
          <w:szCs w:val="32"/>
        </w:rPr>
        <w:t>21</w:t>
      </w:r>
      <w:r>
        <w:rPr>
          <w:rFonts w:ascii="仿宋_GB2312" w:eastAsia="仿宋_GB2312" w:hAnsi="宋体" w:cs="仿宋_GB2312" w:hint="eastAsia"/>
          <w:sz w:val="32"/>
          <w:szCs w:val="32"/>
        </w:rPr>
        <w:t>日</w:t>
      </w:r>
    </w:p>
    <w:p w:rsidR="00C04D36" w:rsidRDefault="00C04D36">
      <w:pPr>
        <w:rPr>
          <w:rFonts w:ascii="黑体" w:eastAsia="黑体" w:hAnsi="黑体" w:cs="黑体"/>
          <w:sz w:val="32"/>
          <w:szCs w:val="32"/>
        </w:rPr>
      </w:pPr>
      <w:r>
        <w:rPr>
          <w:rFonts w:cs="Times New Roman"/>
          <w:sz w:val="32"/>
          <w:szCs w:val="32"/>
        </w:rPr>
        <w:br w:type="page"/>
      </w:r>
      <w:r>
        <w:rPr>
          <w:rFonts w:ascii="黑体" w:eastAsia="黑体" w:hAnsi="黑体" w:cs="黑体" w:hint="eastAsia"/>
          <w:sz w:val="32"/>
          <w:szCs w:val="32"/>
        </w:rPr>
        <w:t>附件</w:t>
      </w:r>
      <w:r>
        <w:rPr>
          <w:rFonts w:ascii="黑体" w:eastAsia="黑体" w:hAnsi="黑体" w:cs="黑体"/>
          <w:sz w:val="32"/>
          <w:szCs w:val="32"/>
        </w:rPr>
        <w:t>1</w:t>
      </w:r>
    </w:p>
    <w:p w:rsidR="00C04D36" w:rsidRDefault="00C04D36">
      <w:pPr>
        <w:widowControl/>
        <w:jc w:val="center"/>
        <w:rPr>
          <w:rFonts w:ascii="宋体" w:cs="Times New Roman"/>
          <w:b/>
          <w:bCs/>
          <w:spacing w:val="-10"/>
          <w:kern w:val="0"/>
          <w:sz w:val="44"/>
          <w:szCs w:val="44"/>
        </w:rPr>
      </w:pPr>
    </w:p>
    <w:p w:rsidR="00C04D36" w:rsidRDefault="00C04D36">
      <w:pPr>
        <w:widowControl/>
        <w:jc w:val="center"/>
        <w:rPr>
          <w:rFonts w:ascii="方正小标宋简体" w:eastAsia="方正小标宋简体" w:hAnsi="宋体" w:cs="Times New Roman"/>
          <w:spacing w:val="-10"/>
          <w:kern w:val="0"/>
          <w:sz w:val="44"/>
          <w:szCs w:val="44"/>
        </w:rPr>
      </w:pPr>
      <w:r w:rsidRPr="006A1976">
        <w:rPr>
          <w:rFonts w:ascii="方正小标宋简体" w:eastAsia="方正小标宋简体" w:hAnsi="宋体" w:cs="方正小标宋简体" w:hint="eastAsia"/>
          <w:spacing w:val="-10"/>
          <w:kern w:val="0"/>
          <w:sz w:val="44"/>
          <w:szCs w:val="44"/>
        </w:rPr>
        <w:t>遂宁市学术和技术带头人及后备人选</w:t>
      </w:r>
    </w:p>
    <w:p w:rsidR="00C04D36" w:rsidRPr="006A1976" w:rsidRDefault="00C04D36">
      <w:pPr>
        <w:widowControl/>
        <w:jc w:val="center"/>
        <w:rPr>
          <w:rFonts w:ascii="方正小标宋简体" w:eastAsia="方正小标宋简体" w:hAnsi="宋体" w:cs="Times New Roman"/>
          <w:spacing w:val="-10"/>
          <w:kern w:val="0"/>
          <w:sz w:val="44"/>
          <w:szCs w:val="44"/>
        </w:rPr>
      </w:pPr>
      <w:r w:rsidRPr="006A1976">
        <w:rPr>
          <w:rFonts w:ascii="方正小标宋简体" w:eastAsia="方正小标宋简体" w:hAnsi="宋体" w:cs="方正小标宋简体"/>
          <w:spacing w:val="-10"/>
          <w:kern w:val="0"/>
          <w:sz w:val="44"/>
          <w:szCs w:val="44"/>
        </w:rPr>
        <w:t>2018</w:t>
      </w:r>
      <w:r w:rsidRPr="006A1976">
        <w:rPr>
          <w:rFonts w:ascii="方正小标宋简体" w:eastAsia="方正小标宋简体" w:hAnsi="宋体" w:cs="方正小标宋简体" w:hint="eastAsia"/>
          <w:spacing w:val="-10"/>
          <w:kern w:val="0"/>
          <w:sz w:val="44"/>
          <w:szCs w:val="44"/>
        </w:rPr>
        <w:t>年度考核登记表</w:t>
      </w:r>
    </w:p>
    <w:p w:rsidR="00C04D36" w:rsidRDefault="00C04D36">
      <w:pPr>
        <w:widowControl/>
        <w:jc w:val="center"/>
        <w:rPr>
          <w:rFonts w:ascii="宋体" w:cs="Times New Roman"/>
          <w:b/>
          <w:bCs/>
          <w:spacing w:val="-10"/>
          <w:kern w:val="0"/>
          <w:sz w:val="44"/>
          <w:szCs w:val="44"/>
        </w:rPr>
      </w:pPr>
    </w:p>
    <w:p w:rsidR="00C04D36" w:rsidRDefault="00C04D36">
      <w:pPr>
        <w:widowControl/>
        <w:spacing w:line="1200" w:lineRule="atLeast"/>
        <w:ind w:firstLine="1747"/>
        <w:rPr>
          <w:rFonts w:ascii="仿宋_GB2312" w:eastAsia="仿宋_GB2312" w:cs="Times New Roman"/>
          <w:b/>
          <w:bCs/>
          <w:kern w:val="0"/>
          <w:sz w:val="36"/>
          <w:szCs w:val="36"/>
        </w:rPr>
      </w:pPr>
      <w:r>
        <w:rPr>
          <w:rFonts w:ascii="仿宋_GB2312" w:eastAsia="仿宋_GB2312" w:hAnsi="宋体" w:cs="仿宋_GB2312" w:hint="eastAsia"/>
          <w:b/>
          <w:bCs/>
          <w:spacing w:val="-10"/>
          <w:kern w:val="0"/>
          <w:sz w:val="36"/>
          <w:szCs w:val="36"/>
        </w:rPr>
        <w:t>姓　　　　名：</w:t>
      </w:r>
      <w:r>
        <w:rPr>
          <w:rFonts w:ascii="仿宋_GB2312" w:eastAsia="仿宋_GB2312" w:hAnsi="宋体" w:cs="仿宋_GB2312"/>
          <w:b/>
          <w:bCs/>
          <w:kern w:val="0"/>
          <w:sz w:val="36"/>
          <w:szCs w:val="36"/>
          <w:u w:val="single"/>
        </w:rPr>
        <w:t xml:space="preserve">                   </w:t>
      </w:r>
    </w:p>
    <w:p w:rsidR="00C04D36" w:rsidRDefault="00C04D36">
      <w:pPr>
        <w:widowControl/>
        <w:spacing w:line="1200" w:lineRule="atLeast"/>
        <w:ind w:firstLine="1747"/>
        <w:rPr>
          <w:rFonts w:ascii="仿宋_GB2312" w:eastAsia="仿宋_GB2312" w:cs="Times New Roman"/>
          <w:b/>
          <w:bCs/>
          <w:spacing w:val="80"/>
          <w:kern w:val="0"/>
          <w:sz w:val="36"/>
          <w:szCs w:val="36"/>
          <w:u w:val="single"/>
        </w:rPr>
      </w:pPr>
      <w:r>
        <w:rPr>
          <w:rFonts w:ascii="仿宋_GB2312" w:eastAsia="仿宋_GB2312" w:hAnsi="宋体" w:cs="仿宋_GB2312" w:hint="eastAsia"/>
          <w:b/>
          <w:bCs/>
          <w:spacing w:val="80"/>
          <w:kern w:val="0"/>
          <w:sz w:val="36"/>
          <w:szCs w:val="36"/>
        </w:rPr>
        <w:t>工作单位：</w:t>
      </w:r>
      <w:r>
        <w:rPr>
          <w:rFonts w:ascii="仿宋_GB2312" w:eastAsia="仿宋_GB2312" w:hAnsi="宋体" w:cs="仿宋_GB2312"/>
          <w:b/>
          <w:bCs/>
          <w:spacing w:val="80"/>
          <w:kern w:val="0"/>
          <w:sz w:val="36"/>
          <w:szCs w:val="36"/>
          <w:u w:val="single"/>
        </w:rPr>
        <w:t xml:space="preserve">       </w:t>
      </w:r>
      <w:r>
        <w:rPr>
          <w:rFonts w:ascii="仿宋_GB2312" w:eastAsia="仿宋_GB2312" w:hAnsi="宋体" w:cs="仿宋_GB2312"/>
          <w:b/>
          <w:bCs/>
          <w:spacing w:val="60"/>
          <w:kern w:val="0"/>
          <w:sz w:val="36"/>
          <w:szCs w:val="36"/>
          <w:u w:val="single"/>
        </w:rPr>
        <w:t xml:space="preserve">   </w:t>
      </w:r>
    </w:p>
    <w:p w:rsidR="00C04D36" w:rsidRDefault="00C04D36">
      <w:pPr>
        <w:widowControl/>
        <w:spacing w:line="1200" w:lineRule="atLeast"/>
        <w:ind w:firstLine="1747"/>
        <w:rPr>
          <w:rFonts w:ascii="仿宋_GB2312" w:eastAsia="仿宋_GB2312" w:cs="Times New Roman"/>
          <w:b/>
          <w:bCs/>
          <w:kern w:val="0"/>
          <w:sz w:val="36"/>
          <w:szCs w:val="36"/>
          <w:u w:val="single"/>
        </w:rPr>
      </w:pPr>
      <w:r>
        <w:rPr>
          <w:rFonts w:ascii="仿宋_GB2312" w:eastAsia="仿宋_GB2312" w:hAnsi="宋体" w:cs="仿宋_GB2312" w:hint="eastAsia"/>
          <w:b/>
          <w:bCs/>
          <w:kern w:val="0"/>
          <w:sz w:val="36"/>
          <w:szCs w:val="36"/>
        </w:rPr>
        <w:t>专业技术职务：</w:t>
      </w:r>
      <w:r>
        <w:rPr>
          <w:rFonts w:ascii="仿宋_GB2312" w:eastAsia="仿宋_GB2312" w:hAnsi="宋体" w:cs="仿宋_GB2312"/>
          <w:b/>
          <w:bCs/>
          <w:kern w:val="0"/>
          <w:sz w:val="36"/>
          <w:szCs w:val="36"/>
          <w:u w:val="single"/>
        </w:rPr>
        <w:t xml:space="preserve"> </w:t>
      </w:r>
      <w:r>
        <w:rPr>
          <w:rFonts w:ascii="仿宋_GB2312" w:eastAsia="仿宋_GB2312" w:hAnsi="宋体" w:cs="仿宋_GB2312"/>
          <w:b/>
          <w:bCs/>
          <w:spacing w:val="20"/>
          <w:kern w:val="0"/>
          <w:sz w:val="36"/>
          <w:szCs w:val="36"/>
          <w:u w:val="single"/>
        </w:rPr>
        <w:t xml:space="preserve">    </w:t>
      </w:r>
      <w:r>
        <w:rPr>
          <w:rFonts w:ascii="仿宋_GB2312" w:eastAsia="仿宋_GB2312" w:hAnsi="宋体" w:cs="仿宋_GB2312"/>
          <w:b/>
          <w:bCs/>
          <w:kern w:val="0"/>
          <w:sz w:val="36"/>
          <w:szCs w:val="36"/>
          <w:u w:val="single"/>
        </w:rPr>
        <w:t xml:space="preserve">           </w:t>
      </w:r>
      <w:r>
        <w:rPr>
          <w:rFonts w:ascii="仿宋_GB2312" w:eastAsia="仿宋_GB2312" w:hAnsi="宋体" w:cs="仿宋_GB2312" w:hint="eastAsia"/>
          <w:b/>
          <w:bCs/>
          <w:kern w:val="0"/>
          <w:sz w:val="36"/>
          <w:szCs w:val="36"/>
          <w:u w:val="single"/>
        </w:rPr>
        <w:t xml:space="preserve">　</w:t>
      </w:r>
    </w:p>
    <w:p w:rsidR="00C04D36" w:rsidRDefault="00C04D36">
      <w:pPr>
        <w:widowControl/>
        <w:spacing w:line="1200" w:lineRule="atLeast"/>
        <w:ind w:firstLine="1747"/>
        <w:rPr>
          <w:rFonts w:ascii="仿宋_GB2312" w:eastAsia="仿宋_GB2312" w:cs="Times New Roman"/>
          <w:b/>
          <w:bCs/>
          <w:spacing w:val="80"/>
          <w:kern w:val="0"/>
          <w:sz w:val="36"/>
          <w:szCs w:val="36"/>
        </w:rPr>
      </w:pPr>
      <w:r>
        <w:rPr>
          <w:rFonts w:ascii="仿宋_GB2312" w:eastAsia="仿宋_GB2312" w:hAnsi="宋体" w:cs="仿宋_GB2312" w:hint="eastAsia"/>
          <w:b/>
          <w:bCs/>
          <w:spacing w:val="80"/>
          <w:kern w:val="0"/>
          <w:sz w:val="36"/>
          <w:szCs w:val="36"/>
        </w:rPr>
        <w:t>称号类别：</w:t>
      </w:r>
      <w:r>
        <w:rPr>
          <w:rFonts w:ascii="仿宋_GB2312" w:eastAsia="仿宋_GB2312" w:hAnsi="宋体" w:cs="仿宋_GB2312"/>
          <w:b/>
          <w:bCs/>
          <w:kern w:val="0"/>
          <w:sz w:val="36"/>
          <w:szCs w:val="36"/>
          <w:u w:val="single"/>
        </w:rPr>
        <w:t xml:space="preserve">       </w:t>
      </w:r>
      <w:r>
        <w:rPr>
          <w:rFonts w:ascii="仿宋_GB2312" w:eastAsia="仿宋_GB2312" w:hAnsi="宋体" w:cs="仿宋_GB2312"/>
          <w:b/>
          <w:bCs/>
          <w:spacing w:val="20"/>
          <w:kern w:val="0"/>
          <w:sz w:val="36"/>
          <w:szCs w:val="36"/>
          <w:u w:val="single"/>
        </w:rPr>
        <w:t xml:space="preserve">   </w:t>
      </w:r>
      <w:r>
        <w:rPr>
          <w:rFonts w:ascii="仿宋_GB2312" w:eastAsia="仿宋_GB2312" w:hAnsi="宋体" w:cs="仿宋_GB2312"/>
          <w:b/>
          <w:bCs/>
          <w:kern w:val="0"/>
          <w:sz w:val="36"/>
          <w:szCs w:val="36"/>
          <w:u w:val="single"/>
        </w:rPr>
        <w:t xml:space="preserve">      </w:t>
      </w:r>
      <w:r>
        <w:rPr>
          <w:rFonts w:ascii="仿宋_GB2312" w:eastAsia="仿宋_GB2312" w:hAnsi="宋体" w:cs="仿宋_GB2312" w:hint="eastAsia"/>
          <w:b/>
          <w:bCs/>
          <w:kern w:val="0"/>
          <w:sz w:val="36"/>
          <w:szCs w:val="36"/>
          <w:u w:val="single"/>
        </w:rPr>
        <w:t xml:space="preserve">　</w:t>
      </w:r>
    </w:p>
    <w:p w:rsidR="00C04D36" w:rsidRDefault="00C04D36">
      <w:pPr>
        <w:widowControl/>
        <w:spacing w:line="1200" w:lineRule="atLeast"/>
        <w:ind w:firstLine="1747"/>
        <w:rPr>
          <w:rFonts w:ascii="仿宋_GB2312" w:eastAsia="仿宋_GB2312" w:cs="Times New Roman"/>
          <w:b/>
          <w:bCs/>
          <w:spacing w:val="80"/>
          <w:kern w:val="0"/>
          <w:sz w:val="36"/>
          <w:szCs w:val="36"/>
        </w:rPr>
      </w:pPr>
      <w:r>
        <w:rPr>
          <w:rFonts w:ascii="仿宋_GB2312" w:eastAsia="仿宋_GB2312" w:hAnsi="宋体" w:cs="仿宋_GB2312" w:hint="eastAsia"/>
          <w:b/>
          <w:bCs/>
          <w:spacing w:val="80"/>
          <w:kern w:val="0"/>
          <w:sz w:val="36"/>
          <w:szCs w:val="36"/>
        </w:rPr>
        <w:t>入选时间：</w:t>
      </w:r>
      <w:r>
        <w:rPr>
          <w:rFonts w:ascii="仿宋_GB2312" w:eastAsia="仿宋_GB2312" w:hAnsi="宋体" w:cs="仿宋_GB2312"/>
          <w:b/>
          <w:bCs/>
          <w:spacing w:val="80"/>
          <w:kern w:val="0"/>
          <w:sz w:val="36"/>
          <w:szCs w:val="36"/>
          <w:u w:val="single"/>
        </w:rPr>
        <w:t xml:space="preserve">    </w:t>
      </w:r>
      <w:r>
        <w:rPr>
          <w:rFonts w:ascii="仿宋_GB2312" w:eastAsia="仿宋_GB2312" w:hAnsi="宋体" w:cs="仿宋_GB2312"/>
          <w:b/>
          <w:bCs/>
          <w:spacing w:val="100"/>
          <w:kern w:val="0"/>
          <w:sz w:val="36"/>
          <w:szCs w:val="36"/>
          <w:u w:val="single"/>
        </w:rPr>
        <w:t xml:space="preserve">  </w:t>
      </w:r>
      <w:r>
        <w:rPr>
          <w:rFonts w:ascii="仿宋_GB2312" w:eastAsia="仿宋_GB2312" w:hAnsi="宋体" w:cs="仿宋_GB2312"/>
          <w:b/>
          <w:bCs/>
          <w:spacing w:val="40"/>
          <w:kern w:val="0"/>
          <w:sz w:val="36"/>
          <w:szCs w:val="36"/>
          <w:u w:val="single"/>
        </w:rPr>
        <w:t xml:space="preserve">     </w:t>
      </w:r>
    </w:p>
    <w:p w:rsidR="00C04D36" w:rsidRDefault="00C04D36">
      <w:pPr>
        <w:widowControl/>
        <w:spacing w:line="1200" w:lineRule="atLeast"/>
        <w:ind w:firstLine="1747"/>
        <w:rPr>
          <w:rFonts w:ascii="仿宋_GB2312" w:eastAsia="仿宋_GB2312" w:cs="Times New Roman"/>
          <w:b/>
          <w:bCs/>
          <w:spacing w:val="80"/>
          <w:kern w:val="0"/>
          <w:sz w:val="36"/>
          <w:szCs w:val="36"/>
        </w:rPr>
      </w:pPr>
      <w:r>
        <w:rPr>
          <w:rFonts w:ascii="仿宋_GB2312" w:eastAsia="仿宋_GB2312" w:hAnsi="宋体" w:cs="仿宋_GB2312" w:hint="eastAsia"/>
          <w:b/>
          <w:bCs/>
          <w:spacing w:val="80"/>
          <w:kern w:val="0"/>
          <w:sz w:val="36"/>
          <w:szCs w:val="36"/>
        </w:rPr>
        <w:t>填表日期：</w:t>
      </w:r>
      <w:r>
        <w:rPr>
          <w:rFonts w:ascii="仿宋_GB2312" w:eastAsia="仿宋_GB2312" w:hAnsi="宋体" w:cs="仿宋_GB2312"/>
          <w:b/>
          <w:bCs/>
          <w:spacing w:val="80"/>
          <w:kern w:val="0"/>
          <w:sz w:val="36"/>
          <w:szCs w:val="36"/>
          <w:u w:val="single"/>
        </w:rPr>
        <w:t xml:space="preserve">       </w:t>
      </w:r>
      <w:r>
        <w:rPr>
          <w:rFonts w:ascii="仿宋_GB2312" w:eastAsia="仿宋_GB2312" w:hAnsi="宋体" w:cs="仿宋_GB2312"/>
          <w:b/>
          <w:bCs/>
          <w:spacing w:val="40"/>
          <w:kern w:val="0"/>
          <w:sz w:val="36"/>
          <w:szCs w:val="36"/>
          <w:u w:val="single"/>
        </w:rPr>
        <w:t xml:space="preserve">    </w:t>
      </w:r>
    </w:p>
    <w:p w:rsidR="00C04D36" w:rsidRDefault="00C04D36">
      <w:pPr>
        <w:widowControl/>
        <w:rPr>
          <w:rFonts w:ascii="宋体" w:cs="Times New Roman"/>
          <w:b/>
          <w:bCs/>
          <w:spacing w:val="-10"/>
          <w:kern w:val="0"/>
          <w:sz w:val="44"/>
          <w:szCs w:val="44"/>
        </w:rPr>
      </w:pPr>
    </w:p>
    <w:p w:rsidR="00C04D36" w:rsidRDefault="00C04D36">
      <w:pPr>
        <w:widowControl/>
        <w:rPr>
          <w:rFonts w:ascii="宋体" w:cs="Times New Roman"/>
          <w:b/>
          <w:bCs/>
          <w:spacing w:val="-10"/>
          <w:kern w:val="0"/>
          <w:sz w:val="44"/>
          <w:szCs w:val="44"/>
        </w:rPr>
      </w:pPr>
    </w:p>
    <w:p w:rsidR="00C04D36" w:rsidRDefault="00C04D36">
      <w:pPr>
        <w:widowControl/>
        <w:rPr>
          <w:rFonts w:ascii="宋体" w:cs="Times New Roman"/>
          <w:b/>
          <w:bCs/>
          <w:spacing w:val="-10"/>
          <w:kern w:val="0"/>
          <w:sz w:val="44"/>
          <w:szCs w:val="44"/>
        </w:rPr>
      </w:pPr>
    </w:p>
    <w:p w:rsidR="00C04D36" w:rsidRDefault="00C04D36">
      <w:pPr>
        <w:widowControl/>
        <w:jc w:val="center"/>
        <w:rPr>
          <w:rFonts w:ascii="楷体_GB2312" w:eastAsia="楷体_GB2312" w:hAnsi="宋体" w:cs="Times New Roman"/>
          <w:b/>
          <w:bCs/>
          <w:spacing w:val="-10"/>
          <w:kern w:val="0"/>
          <w:sz w:val="32"/>
          <w:szCs w:val="32"/>
        </w:rPr>
      </w:pPr>
      <w:r>
        <w:rPr>
          <w:rFonts w:ascii="楷体_GB2312" w:eastAsia="楷体_GB2312" w:hAnsi="宋体" w:cs="楷体_GB2312"/>
          <w:b/>
          <w:bCs/>
          <w:spacing w:val="-10"/>
          <w:kern w:val="0"/>
          <w:sz w:val="32"/>
          <w:szCs w:val="32"/>
        </w:rPr>
        <w:t xml:space="preserve">  </w:t>
      </w:r>
      <w:r>
        <w:rPr>
          <w:rFonts w:ascii="楷体_GB2312" w:eastAsia="楷体_GB2312" w:hAnsi="宋体" w:cs="楷体_GB2312" w:hint="eastAsia"/>
          <w:b/>
          <w:bCs/>
          <w:spacing w:val="-10"/>
          <w:kern w:val="0"/>
          <w:sz w:val="32"/>
          <w:szCs w:val="32"/>
        </w:rPr>
        <w:t>遂宁市人力资源和社会保障局制</w:t>
      </w:r>
    </w:p>
    <w:p w:rsidR="00C04D36" w:rsidRPr="006A1976" w:rsidRDefault="00C04D36">
      <w:pPr>
        <w:widowControl/>
        <w:rPr>
          <w:rFonts w:ascii="楷体_GB2312" w:eastAsia="楷体_GB2312" w:hAnsi="宋体" w:cs="Times New Roman"/>
          <w:spacing w:val="-10"/>
          <w:kern w:val="0"/>
          <w:sz w:val="32"/>
          <w:szCs w:val="32"/>
        </w:rPr>
      </w:pPr>
    </w:p>
    <w:p w:rsidR="00C04D36" w:rsidRDefault="00C04D36">
      <w:pPr>
        <w:widowControl/>
        <w:jc w:val="center"/>
        <w:rPr>
          <w:rFonts w:ascii="方正小标宋简体" w:eastAsia="方正小标宋简体" w:cs="Times New Roman"/>
          <w:kern w:val="0"/>
          <w:sz w:val="44"/>
          <w:szCs w:val="44"/>
        </w:rPr>
      </w:pPr>
      <w:r>
        <w:rPr>
          <w:rFonts w:ascii="方正小标宋简体" w:eastAsia="方正小标宋简体" w:hAnsi="宋体" w:cs="方正小标宋简体" w:hint="eastAsia"/>
          <w:kern w:val="0"/>
          <w:sz w:val="44"/>
          <w:szCs w:val="44"/>
        </w:rPr>
        <w:t>填</w:t>
      </w:r>
      <w:r>
        <w:rPr>
          <w:rFonts w:ascii="方正小标宋简体" w:eastAsia="方正小标宋简体" w:hAnsi="宋体" w:cs="方正小标宋简体"/>
          <w:kern w:val="0"/>
          <w:sz w:val="44"/>
          <w:szCs w:val="44"/>
        </w:rPr>
        <w:t xml:space="preserve">  </w:t>
      </w:r>
      <w:r>
        <w:rPr>
          <w:rFonts w:ascii="方正小标宋简体" w:eastAsia="方正小标宋简体" w:hAnsi="宋体" w:cs="方正小标宋简体" w:hint="eastAsia"/>
          <w:kern w:val="0"/>
          <w:sz w:val="44"/>
          <w:szCs w:val="44"/>
        </w:rPr>
        <w:t>表</w:t>
      </w:r>
      <w:r>
        <w:rPr>
          <w:rFonts w:ascii="方正小标宋简体" w:eastAsia="方正小标宋简体" w:hAnsi="宋体" w:cs="方正小标宋简体"/>
          <w:kern w:val="0"/>
          <w:sz w:val="44"/>
          <w:szCs w:val="44"/>
        </w:rPr>
        <w:t xml:space="preserve">  </w:t>
      </w:r>
      <w:r>
        <w:rPr>
          <w:rFonts w:ascii="方正小标宋简体" w:eastAsia="方正小标宋简体" w:hAnsi="宋体" w:cs="方正小标宋简体" w:hint="eastAsia"/>
          <w:kern w:val="0"/>
          <w:sz w:val="44"/>
          <w:szCs w:val="44"/>
        </w:rPr>
        <w:t>说</w:t>
      </w:r>
      <w:r>
        <w:rPr>
          <w:rFonts w:ascii="方正小标宋简体" w:eastAsia="方正小标宋简体" w:hAnsi="宋体" w:cs="方正小标宋简体"/>
          <w:kern w:val="0"/>
          <w:sz w:val="44"/>
          <w:szCs w:val="44"/>
        </w:rPr>
        <w:t xml:space="preserve">  </w:t>
      </w:r>
      <w:r>
        <w:rPr>
          <w:rFonts w:ascii="方正小标宋简体" w:eastAsia="方正小标宋简体" w:hAnsi="宋体" w:cs="方正小标宋简体" w:hint="eastAsia"/>
          <w:kern w:val="0"/>
          <w:sz w:val="44"/>
          <w:szCs w:val="44"/>
        </w:rPr>
        <w:t>明</w:t>
      </w:r>
    </w:p>
    <w:p w:rsidR="00C04D36" w:rsidRDefault="00C04D36">
      <w:pPr>
        <w:widowControl/>
        <w:ind w:firstLine="640"/>
        <w:rPr>
          <w:rFonts w:ascii="??_GB2312" w:eastAsia="Times New Roman" w:cs="Times New Roman"/>
          <w:kern w:val="0"/>
          <w:sz w:val="32"/>
          <w:szCs w:val="32"/>
        </w:rPr>
      </w:pPr>
    </w:p>
    <w:p w:rsidR="00C04D36" w:rsidRDefault="00C04D36" w:rsidP="00DD608C">
      <w:pPr>
        <w:ind w:firstLineChars="200" w:firstLine="31680"/>
        <w:rPr>
          <w:rFonts w:ascii="仿宋_GB2312" w:eastAsia="仿宋_GB2312" w:hAnsi="宋体" w:cs="Times New Roman"/>
          <w:kern w:val="0"/>
          <w:sz w:val="28"/>
          <w:szCs w:val="28"/>
        </w:rPr>
      </w:pPr>
      <w:r>
        <w:rPr>
          <w:rFonts w:ascii="仿宋_GB2312" w:eastAsia="仿宋_GB2312" w:hAnsi="宋体" w:cs="仿宋_GB2312"/>
          <w:kern w:val="0"/>
          <w:sz w:val="28"/>
          <w:szCs w:val="28"/>
        </w:rPr>
        <w:t xml:space="preserve">1. </w:t>
      </w:r>
      <w:r>
        <w:rPr>
          <w:rFonts w:ascii="仿宋_GB2312" w:eastAsia="仿宋_GB2312" w:hAnsi="宋体" w:cs="仿宋_GB2312" w:hint="eastAsia"/>
          <w:kern w:val="0"/>
          <w:sz w:val="28"/>
          <w:szCs w:val="28"/>
        </w:rPr>
        <w:t>本表由市学术和技术带头人及后备人选如实填写，经相关部门审核后，报遂宁市人力资源和社会保障局。本表一式三份，个人填写部分可用双面</w:t>
      </w:r>
      <w:r>
        <w:rPr>
          <w:rFonts w:ascii="仿宋_GB2312" w:eastAsia="仿宋_GB2312" w:hAnsi="宋体" w:cs="仿宋_GB2312"/>
          <w:kern w:val="0"/>
          <w:sz w:val="28"/>
          <w:szCs w:val="28"/>
        </w:rPr>
        <w:t>A4</w:t>
      </w:r>
      <w:r>
        <w:rPr>
          <w:rFonts w:ascii="仿宋_GB2312" w:eastAsia="仿宋_GB2312" w:hAnsi="宋体" w:cs="仿宋_GB2312" w:hint="eastAsia"/>
          <w:kern w:val="0"/>
          <w:sz w:val="28"/>
          <w:szCs w:val="28"/>
        </w:rPr>
        <w:t>纸打印，于左侧装订。</w:t>
      </w:r>
    </w:p>
    <w:p w:rsidR="00C04D36" w:rsidRDefault="00C04D36" w:rsidP="00DD608C">
      <w:pPr>
        <w:ind w:firstLineChars="200" w:firstLine="31680"/>
        <w:rPr>
          <w:rFonts w:ascii="仿宋_GB2312" w:eastAsia="仿宋_GB2312" w:hAnsi="宋体" w:cs="Times New Roman"/>
          <w:kern w:val="0"/>
          <w:sz w:val="28"/>
          <w:szCs w:val="28"/>
        </w:rPr>
      </w:pPr>
      <w:r>
        <w:rPr>
          <w:rFonts w:ascii="仿宋_GB2312" w:eastAsia="仿宋_GB2312" w:hAnsi="宋体" w:cs="仿宋_GB2312"/>
          <w:kern w:val="0"/>
          <w:sz w:val="28"/>
          <w:szCs w:val="28"/>
        </w:rPr>
        <w:t>2.</w:t>
      </w:r>
      <w:r>
        <w:rPr>
          <w:rFonts w:ascii="仿宋_GB2312" w:eastAsia="仿宋_GB2312" w:hAnsi="宋体" w:cs="仿宋_GB2312" w:hint="eastAsia"/>
          <w:kern w:val="0"/>
          <w:sz w:val="28"/>
          <w:szCs w:val="28"/>
        </w:rPr>
        <w:t>讲学情况：主要填写于本年度何时何地、由何部门主办的培训班或学术讲座、技术指导，以及授课内容、服务对象等。</w:t>
      </w:r>
    </w:p>
    <w:p w:rsidR="00C04D36" w:rsidRDefault="00C04D36" w:rsidP="00DD608C">
      <w:pPr>
        <w:ind w:firstLineChars="200" w:firstLine="31680"/>
        <w:rPr>
          <w:rFonts w:ascii="仿宋_GB2312" w:eastAsia="仿宋_GB2312" w:hAnsi="宋体" w:cs="Times New Roman"/>
          <w:kern w:val="0"/>
          <w:sz w:val="28"/>
          <w:szCs w:val="28"/>
        </w:rPr>
      </w:pPr>
      <w:r>
        <w:rPr>
          <w:rFonts w:ascii="仿宋_GB2312" w:eastAsia="仿宋_GB2312" w:hAnsi="宋体" w:cs="仿宋_GB2312"/>
          <w:kern w:val="0"/>
          <w:sz w:val="28"/>
          <w:szCs w:val="28"/>
        </w:rPr>
        <w:t>3</w:t>
      </w:r>
      <w:r>
        <w:rPr>
          <w:rFonts w:ascii="仿宋_GB2312" w:eastAsia="仿宋_GB2312" w:cs="仿宋_GB2312"/>
          <w:kern w:val="0"/>
          <w:sz w:val="28"/>
          <w:szCs w:val="28"/>
        </w:rPr>
        <w:t>.</w:t>
      </w:r>
      <w:r>
        <w:rPr>
          <w:rFonts w:ascii="仿宋_GB2312" w:eastAsia="仿宋_GB2312" w:hAnsi="宋体" w:cs="仿宋_GB2312" w:hint="eastAsia"/>
          <w:kern w:val="0"/>
          <w:sz w:val="28"/>
          <w:szCs w:val="28"/>
        </w:rPr>
        <w:t>带教情况：主要填写本年度所带本科生、研究生及博士生数量、层次等情况。</w:t>
      </w:r>
    </w:p>
    <w:p w:rsidR="00C04D36" w:rsidRDefault="00C04D36" w:rsidP="00DD608C">
      <w:pPr>
        <w:ind w:firstLineChars="200" w:firstLine="31680"/>
        <w:rPr>
          <w:rFonts w:ascii="仿宋_GB2312" w:eastAsia="仿宋_GB2312" w:hAnsi="宋体" w:cs="Times New Roman"/>
          <w:kern w:val="0"/>
          <w:sz w:val="28"/>
          <w:szCs w:val="28"/>
        </w:rPr>
      </w:pPr>
      <w:r>
        <w:rPr>
          <w:rFonts w:ascii="仿宋_GB2312" w:eastAsia="仿宋_GB2312" w:hAnsi="宋体" w:cs="仿宋_GB2312"/>
          <w:kern w:val="0"/>
          <w:sz w:val="28"/>
          <w:szCs w:val="28"/>
        </w:rPr>
        <w:t>4.</w:t>
      </w:r>
      <w:r>
        <w:rPr>
          <w:rFonts w:ascii="仿宋_GB2312" w:eastAsia="仿宋_GB2312" w:hAnsi="宋体" w:cs="仿宋_GB2312" w:hint="eastAsia"/>
          <w:kern w:val="0"/>
          <w:sz w:val="28"/>
          <w:szCs w:val="28"/>
        </w:rPr>
        <w:t>服务基层情况：主要填写本年度何时何地为基层一线提供何种智力服务等情况。</w:t>
      </w:r>
    </w:p>
    <w:p w:rsidR="00C04D36" w:rsidRDefault="00C04D36" w:rsidP="00DD608C">
      <w:pPr>
        <w:ind w:firstLineChars="200" w:firstLine="31680"/>
        <w:rPr>
          <w:rFonts w:ascii="仿宋_GB2312" w:eastAsia="仿宋_GB2312" w:hAnsi="宋体" w:cs="Times New Roman"/>
          <w:kern w:val="0"/>
          <w:sz w:val="28"/>
          <w:szCs w:val="28"/>
        </w:rPr>
      </w:pPr>
      <w:r>
        <w:rPr>
          <w:rFonts w:ascii="仿宋_GB2312" w:eastAsia="仿宋_GB2312" w:hAnsi="宋体" w:cs="仿宋_GB2312"/>
          <w:kern w:val="0"/>
          <w:sz w:val="28"/>
          <w:szCs w:val="28"/>
        </w:rPr>
        <w:t>5</w:t>
      </w:r>
      <w:r>
        <w:rPr>
          <w:rFonts w:ascii="仿宋_GB2312" w:eastAsia="仿宋_GB2312" w:cs="仿宋_GB2312"/>
          <w:kern w:val="0"/>
          <w:sz w:val="28"/>
          <w:szCs w:val="28"/>
        </w:rPr>
        <w:t>.</w:t>
      </w:r>
      <w:r>
        <w:rPr>
          <w:rFonts w:ascii="仿宋_GB2312" w:eastAsia="仿宋_GB2312" w:hAnsi="宋体" w:cs="仿宋_GB2312" w:hint="eastAsia"/>
          <w:kern w:val="0"/>
          <w:sz w:val="28"/>
          <w:szCs w:val="28"/>
        </w:rPr>
        <w:t>进修学习交流情况：主要填写本年度赴市外、国</w:t>
      </w:r>
      <w:r>
        <w:rPr>
          <w:rFonts w:ascii="仿宋_GB2312" w:eastAsia="仿宋_GB2312" w:hAnsi="宋体" w:cs="仿宋_GB2312"/>
          <w:kern w:val="0"/>
          <w:sz w:val="28"/>
          <w:szCs w:val="28"/>
        </w:rPr>
        <w:t>(</w:t>
      </w:r>
      <w:r>
        <w:rPr>
          <w:rFonts w:ascii="仿宋_GB2312" w:eastAsia="仿宋_GB2312" w:hAnsi="宋体" w:cs="仿宋_GB2312" w:hint="eastAsia"/>
          <w:kern w:val="0"/>
          <w:sz w:val="28"/>
          <w:szCs w:val="28"/>
        </w:rPr>
        <w:t>境</w:t>
      </w:r>
      <w:r>
        <w:rPr>
          <w:rFonts w:ascii="仿宋_GB2312" w:eastAsia="仿宋_GB2312" w:hAnsi="宋体" w:cs="仿宋_GB2312"/>
          <w:kern w:val="0"/>
          <w:sz w:val="28"/>
          <w:szCs w:val="28"/>
        </w:rPr>
        <w:t>)</w:t>
      </w:r>
      <w:r>
        <w:rPr>
          <w:rFonts w:ascii="仿宋_GB2312" w:eastAsia="仿宋_GB2312" w:hAnsi="宋体" w:cs="仿宋_GB2312" w:hint="eastAsia"/>
          <w:kern w:val="0"/>
          <w:sz w:val="28"/>
          <w:szCs w:val="28"/>
        </w:rPr>
        <w:t>外参加培训、学术讲座研讨等情况。</w:t>
      </w:r>
    </w:p>
    <w:p w:rsidR="00C04D36" w:rsidRDefault="00C04D36" w:rsidP="00DD608C">
      <w:pPr>
        <w:ind w:firstLineChars="200" w:firstLine="31680"/>
        <w:rPr>
          <w:rFonts w:ascii="仿宋_GB2312" w:eastAsia="仿宋_GB2312" w:cs="Times New Roman"/>
          <w:kern w:val="0"/>
          <w:sz w:val="28"/>
          <w:szCs w:val="28"/>
        </w:rPr>
      </w:pPr>
      <w:r>
        <w:rPr>
          <w:rFonts w:ascii="仿宋_GB2312" w:eastAsia="仿宋_GB2312" w:hAnsi="宋体" w:cs="仿宋_GB2312"/>
          <w:kern w:val="0"/>
          <w:sz w:val="28"/>
          <w:szCs w:val="28"/>
        </w:rPr>
        <w:t>6</w:t>
      </w:r>
      <w:r>
        <w:rPr>
          <w:rFonts w:ascii="仿宋_GB2312" w:eastAsia="仿宋_GB2312" w:cs="仿宋_GB2312"/>
          <w:kern w:val="0"/>
          <w:sz w:val="28"/>
          <w:szCs w:val="28"/>
        </w:rPr>
        <w:t>.</w:t>
      </w:r>
      <w:r>
        <w:rPr>
          <w:rFonts w:ascii="仿宋_GB2312" w:eastAsia="仿宋_GB2312" w:hAnsi="宋体" w:cs="仿宋_GB2312" w:hint="eastAsia"/>
          <w:kern w:val="0"/>
          <w:sz w:val="28"/>
          <w:szCs w:val="28"/>
        </w:rPr>
        <w:t>所填内容须经所在单位核实。</w:t>
      </w:r>
    </w:p>
    <w:p w:rsidR="00C04D36" w:rsidRDefault="00C04D36">
      <w:pPr>
        <w:rPr>
          <w:rFonts w:ascii="宋体" w:cs="Times New Roman"/>
          <w:kern w:val="0"/>
          <w:sz w:val="28"/>
          <w:szCs w:val="28"/>
        </w:rPr>
      </w:pPr>
    </w:p>
    <w:p w:rsidR="00C04D36" w:rsidRDefault="00C04D36">
      <w:pPr>
        <w:rPr>
          <w:rFonts w:ascii="楷体_GB2312" w:eastAsia="楷体_GB2312" w:hAnsi="宋体" w:cs="Times New Roman"/>
          <w:spacing w:val="-10"/>
          <w:kern w:val="0"/>
          <w:sz w:val="44"/>
          <w:szCs w:val="44"/>
        </w:rPr>
      </w:pPr>
    </w:p>
    <w:p w:rsidR="00C04D36" w:rsidRDefault="00C04D36">
      <w:pPr>
        <w:rPr>
          <w:rFonts w:ascii="楷体_GB2312" w:eastAsia="楷体_GB2312" w:hAnsi="宋体" w:cs="Times New Roman"/>
          <w:spacing w:val="-10"/>
          <w:kern w:val="0"/>
          <w:sz w:val="44"/>
          <w:szCs w:val="44"/>
        </w:rPr>
      </w:pPr>
    </w:p>
    <w:p w:rsidR="00C04D36" w:rsidRDefault="00C04D36">
      <w:pPr>
        <w:rPr>
          <w:rFonts w:ascii="楷体_GB2312" w:eastAsia="楷体_GB2312" w:hAnsi="宋体" w:cs="Times New Roman"/>
          <w:spacing w:val="-10"/>
          <w:kern w:val="0"/>
          <w:sz w:val="44"/>
          <w:szCs w:val="44"/>
        </w:rPr>
      </w:pPr>
    </w:p>
    <w:p w:rsidR="00C04D36" w:rsidRDefault="00C04D36">
      <w:pPr>
        <w:rPr>
          <w:rFonts w:ascii="楷体_GB2312" w:eastAsia="楷体_GB2312" w:hAnsi="宋体" w:cs="Times New Roman"/>
          <w:spacing w:val="-10"/>
          <w:kern w:val="0"/>
          <w:sz w:val="44"/>
          <w:szCs w:val="44"/>
        </w:rPr>
      </w:pPr>
    </w:p>
    <w:p w:rsidR="00C04D36" w:rsidRDefault="00C04D36">
      <w:pPr>
        <w:rPr>
          <w:rFonts w:ascii="楷体_GB2312" w:eastAsia="楷体_GB2312" w:hAnsi="宋体" w:cs="Times New Roman"/>
          <w:spacing w:val="-10"/>
          <w:kern w:val="0"/>
          <w:sz w:val="44"/>
          <w:szCs w:val="44"/>
        </w:rPr>
      </w:pP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2520"/>
        <w:gridCol w:w="360"/>
        <w:gridCol w:w="1440"/>
        <w:gridCol w:w="540"/>
        <w:gridCol w:w="540"/>
        <w:gridCol w:w="1080"/>
        <w:gridCol w:w="1368"/>
      </w:tblGrid>
      <w:tr w:rsidR="00C04D36">
        <w:trPr>
          <w:trHeight w:val="615"/>
        </w:trPr>
        <w:tc>
          <w:tcPr>
            <w:tcW w:w="1440" w:type="dxa"/>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姓　名</w:t>
            </w:r>
          </w:p>
        </w:tc>
        <w:tc>
          <w:tcPr>
            <w:tcW w:w="2520" w:type="dxa"/>
          </w:tcPr>
          <w:p w:rsidR="00C04D36" w:rsidRDefault="00C04D36">
            <w:pPr>
              <w:jc w:val="center"/>
              <w:rPr>
                <w:rFonts w:ascii="仿宋_GB2312" w:eastAsia="仿宋_GB2312" w:hAnsi="宋体" w:cs="Times New Roman"/>
                <w:kern w:val="0"/>
                <w:sz w:val="28"/>
                <w:szCs w:val="28"/>
              </w:rPr>
            </w:pPr>
          </w:p>
        </w:tc>
        <w:tc>
          <w:tcPr>
            <w:tcW w:w="1800" w:type="dxa"/>
            <w:gridSpan w:val="2"/>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性　别</w:t>
            </w:r>
          </w:p>
        </w:tc>
        <w:tc>
          <w:tcPr>
            <w:tcW w:w="1080" w:type="dxa"/>
            <w:gridSpan w:val="2"/>
          </w:tcPr>
          <w:p w:rsidR="00C04D36" w:rsidRDefault="00C04D36">
            <w:pPr>
              <w:jc w:val="center"/>
              <w:rPr>
                <w:rFonts w:ascii="仿宋_GB2312" w:eastAsia="仿宋_GB2312" w:hAnsi="宋体" w:cs="Times New Roman"/>
                <w:kern w:val="0"/>
                <w:sz w:val="28"/>
                <w:szCs w:val="28"/>
              </w:rPr>
            </w:pPr>
          </w:p>
        </w:tc>
        <w:tc>
          <w:tcPr>
            <w:tcW w:w="1080" w:type="dxa"/>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kern w:val="0"/>
                <w:sz w:val="28"/>
                <w:szCs w:val="28"/>
              </w:rPr>
              <w:t xml:space="preserve"> </w:t>
            </w:r>
            <w:r>
              <w:rPr>
                <w:rFonts w:ascii="仿宋_GB2312" w:eastAsia="仿宋_GB2312" w:hAnsi="宋体" w:cs="仿宋_GB2312" w:hint="eastAsia"/>
                <w:kern w:val="0"/>
                <w:sz w:val="28"/>
                <w:szCs w:val="28"/>
              </w:rPr>
              <w:t>民</w:t>
            </w:r>
            <w:r>
              <w:rPr>
                <w:rFonts w:ascii="仿宋_GB2312" w:eastAsia="仿宋_GB2312" w:hAnsi="宋体" w:cs="仿宋_GB2312"/>
                <w:kern w:val="0"/>
                <w:sz w:val="28"/>
                <w:szCs w:val="28"/>
              </w:rPr>
              <w:t xml:space="preserve"> </w:t>
            </w:r>
            <w:r>
              <w:rPr>
                <w:rFonts w:ascii="仿宋_GB2312" w:eastAsia="仿宋_GB2312" w:hAnsi="宋体" w:cs="仿宋_GB2312" w:hint="eastAsia"/>
                <w:kern w:val="0"/>
                <w:sz w:val="28"/>
                <w:szCs w:val="28"/>
              </w:rPr>
              <w:t>族</w:t>
            </w:r>
          </w:p>
        </w:tc>
        <w:tc>
          <w:tcPr>
            <w:tcW w:w="1368" w:type="dxa"/>
          </w:tcPr>
          <w:p w:rsidR="00C04D36" w:rsidRDefault="00C04D36">
            <w:pPr>
              <w:jc w:val="center"/>
              <w:rPr>
                <w:rFonts w:ascii="仿宋_GB2312" w:eastAsia="仿宋_GB2312" w:hAnsi="宋体" w:cs="Times New Roman"/>
                <w:kern w:val="0"/>
                <w:sz w:val="28"/>
                <w:szCs w:val="28"/>
              </w:rPr>
            </w:pPr>
          </w:p>
        </w:tc>
      </w:tr>
      <w:tr w:rsidR="00C04D36">
        <w:trPr>
          <w:trHeight w:val="600"/>
        </w:trPr>
        <w:tc>
          <w:tcPr>
            <w:tcW w:w="1440" w:type="dxa"/>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工作单位</w:t>
            </w:r>
          </w:p>
        </w:tc>
        <w:tc>
          <w:tcPr>
            <w:tcW w:w="4320" w:type="dxa"/>
            <w:gridSpan w:val="3"/>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kern w:val="0"/>
                <w:sz w:val="28"/>
                <w:szCs w:val="28"/>
              </w:rPr>
              <w:t xml:space="preserve">                                     </w:t>
            </w:r>
          </w:p>
        </w:tc>
        <w:tc>
          <w:tcPr>
            <w:tcW w:w="2160" w:type="dxa"/>
            <w:gridSpan w:val="3"/>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联系电话</w:t>
            </w:r>
          </w:p>
        </w:tc>
        <w:tc>
          <w:tcPr>
            <w:tcW w:w="1368" w:type="dxa"/>
          </w:tcPr>
          <w:p w:rsidR="00C04D36" w:rsidRDefault="00C04D36">
            <w:pPr>
              <w:jc w:val="center"/>
              <w:rPr>
                <w:rFonts w:ascii="仿宋_GB2312" w:eastAsia="仿宋_GB2312" w:hAnsi="宋体" w:cs="Times New Roman"/>
                <w:kern w:val="0"/>
                <w:sz w:val="28"/>
                <w:szCs w:val="28"/>
              </w:rPr>
            </w:pPr>
          </w:p>
        </w:tc>
      </w:tr>
      <w:tr w:rsidR="00C04D36">
        <w:trPr>
          <w:trHeight w:val="600"/>
        </w:trPr>
        <w:tc>
          <w:tcPr>
            <w:tcW w:w="1440" w:type="dxa"/>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所学专业</w:t>
            </w:r>
          </w:p>
        </w:tc>
        <w:tc>
          <w:tcPr>
            <w:tcW w:w="2880" w:type="dxa"/>
            <w:gridSpan w:val="2"/>
          </w:tcPr>
          <w:p w:rsidR="00C04D36" w:rsidRDefault="00C04D36">
            <w:pPr>
              <w:jc w:val="center"/>
              <w:rPr>
                <w:rFonts w:ascii="仿宋_GB2312" w:eastAsia="仿宋_GB2312" w:hAnsi="宋体" w:cs="Times New Roman"/>
                <w:kern w:val="0"/>
                <w:sz w:val="28"/>
                <w:szCs w:val="28"/>
              </w:rPr>
            </w:pPr>
          </w:p>
        </w:tc>
        <w:tc>
          <w:tcPr>
            <w:tcW w:w="1980" w:type="dxa"/>
            <w:gridSpan w:val="2"/>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现从事专业</w:t>
            </w:r>
          </w:p>
        </w:tc>
        <w:tc>
          <w:tcPr>
            <w:tcW w:w="2988" w:type="dxa"/>
            <w:gridSpan w:val="3"/>
          </w:tcPr>
          <w:p w:rsidR="00C04D36" w:rsidRDefault="00C04D36">
            <w:pPr>
              <w:jc w:val="center"/>
              <w:rPr>
                <w:rFonts w:ascii="仿宋_GB2312" w:eastAsia="仿宋_GB2312" w:hAnsi="宋体" w:cs="Times New Roman"/>
                <w:kern w:val="0"/>
                <w:sz w:val="28"/>
                <w:szCs w:val="28"/>
              </w:rPr>
            </w:pPr>
          </w:p>
        </w:tc>
      </w:tr>
      <w:tr w:rsidR="00C04D36">
        <w:trPr>
          <w:trHeight w:val="570"/>
        </w:trPr>
        <w:tc>
          <w:tcPr>
            <w:tcW w:w="1440" w:type="dxa"/>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行政职务</w:t>
            </w:r>
          </w:p>
        </w:tc>
        <w:tc>
          <w:tcPr>
            <w:tcW w:w="2880" w:type="dxa"/>
            <w:gridSpan w:val="2"/>
          </w:tcPr>
          <w:p w:rsidR="00C04D36" w:rsidRDefault="00C04D36">
            <w:pPr>
              <w:jc w:val="center"/>
              <w:rPr>
                <w:rFonts w:ascii="仿宋_GB2312" w:eastAsia="仿宋_GB2312" w:hAnsi="宋体" w:cs="Times New Roman"/>
                <w:kern w:val="0"/>
                <w:sz w:val="28"/>
                <w:szCs w:val="28"/>
              </w:rPr>
            </w:pPr>
          </w:p>
        </w:tc>
        <w:tc>
          <w:tcPr>
            <w:tcW w:w="1980" w:type="dxa"/>
            <w:gridSpan w:val="2"/>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专业技术职务</w:t>
            </w:r>
          </w:p>
        </w:tc>
        <w:tc>
          <w:tcPr>
            <w:tcW w:w="2988" w:type="dxa"/>
            <w:gridSpan w:val="3"/>
          </w:tcPr>
          <w:p w:rsidR="00C04D36" w:rsidRDefault="00C04D36">
            <w:pPr>
              <w:jc w:val="center"/>
              <w:rPr>
                <w:rFonts w:ascii="仿宋_GB2312" w:eastAsia="仿宋_GB2312" w:hAnsi="宋体" w:cs="Times New Roman"/>
                <w:kern w:val="0"/>
                <w:sz w:val="28"/>
                <w:szCs w:val="28"/>
              </w:rPr>
            </w:pPr>
          </w:p>
        </w:tc>
      </w:tr>
      <w:tr w:rsidR="00C04D36">
        <w:trPr>
          <w:trHeight w:val="570"/>
        </w:trPr>
        <w:tc>
          <w:tcPr>
            <w:tcW w:w="9288" w:type="dxa"/>
            <w:gridSpan w:val="8"/>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本人年度学术技术工作总结</w:t>
            </w:r>
            <w:r>
              <w:rPr>
                <w:rFonts w:ascii="仿宋_GB2312" w:eastAsia="仿宋_GB2312" w:hAnsi="宋体" w:cs="仿宋_GB2312"/>
                <w:kern w:val="0"/>
                <w:sz w:val="28"/>
                <w:szCs w:val="28"/>
              </w:rPr>
              <w:t>(</w:t>
            </w:r>
            <w:r>
              <w:rPr>
                <w:rFonts w:ascii="仿宋_GB2312" w:eastAsia="仿宋_GB2312" w:hAnsi="宋体" w:cs="仿宋_GB2312" w:hint="eastAsia"/>
                <w:kern w:val="0"/>
                <w:sz w:val="28"/>
                <w:szCs w:val="28"/>
              </w:rPr>
              <w:t>字数控制在</w:t>
            </w:r>
            <w:r>
              <w:rPr>
                <w:rFonts w:ascii="仿宋_GB2312" w:eastAsia="仿宋_GB2312" w:hAnsi="宋体" w:cs="仿宋_GB2312"/>
                <w:kern w:val="0"/>
                <w:sz w:val="28"/>
                <w:szCs w:val="28"/>
              </w:rPr>
              <w:t>1500</w:t>
            </w:r>
            <w:r>
              <w:rPr>
                <w:rFonts w:ascii="仿宋_GB2312" w:eastAsia="仿宋_GB2312" w:hAnsi="宋体" w:cs="仿宋_GB2312" w:hint="eastAsia"/>
                <w:kern w:val="0"/>
                <w:sz w:val="28"/>
                <w:szCs w:val="28"/>
              </w:rPr>
              <w:t>字以内</w:t>
            </w:r>
            <w:r>
              <w:rPr>
                <w:rFonts w:ascii="仿宋_GB2312" w:eastAsia="仿宋_GB2312" w:hAnsi="宋体" w:cs="仿宋_GB2312"/>
                <w:kern w:val="0"/>
                <w:sz w:val="28"/>
                <w:szCs w:val="28"/>
              </w:rPr>
              <w:t>)</w:t>
            </w:r>
          </w:p>
        </w:tc>
      </w:tr>
      <w:tr w:rsidR="00C04D36">
        <w:trPr>
          <w:trHeight w:val="452"/>
        </w:trPr>
        <w:tc>
          <w:tcPr>
            <w:tcW w:w="9288" w:type="dxa"/>
            <w:gridSpan w:val="8"/>
          </w:tcPr>
          <w:p w:rsidR="00C04D36" w:rsidRDefault="00C04D36">
            <w:pPr>
              <w:jc w:val="cente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获得国家及省部级奖项或荣誉情况</w:t>
            </w:r>
          </w:p>
        </w:tc>
      </w:tr>
      <w:tr w:rsidR="00C04D36">
        <w:trPr>
          <w:trHeight w:val="3872"/>
        </w:trPr>
        <w:tc>
          <w:tcPr>
            <w:tcW w:w="9288" w:type="dxa"/>
            <w:gridSpan w:val="8"/>
          </w:tcPr>
          <w:p w:rsidR="00C04D36" w:rsidRDefault="00C04D36">
            <w:pPr>
              <w:jc w:val="center"/>
              <w:rPr>
                <w:rFonts w:ascii="仿宋_GB2312" w:eastAsia="仿宋_GB2312" w:hAnsi="宋体" w:cs="Times New Roman"/>
                <w:kern w:val="0"/>
                <w:sz w:val="28"/>
                <w:szCs w:val="28"/>
              </w:rPr>
            </w:pPr>
          </w:p>
        </w:tc>
      </w:tr>
      <w:tr w:rsidR="00C04D36">
        <w:trPr>
          <w:trHeight w:val="613"/>
        </w:trPr>
        <w:tc>
          <w:tcPr>
            <w:tcW w:w="9288" w:type="dxa"/>
            <w:gridSpan w:val="8"/>
            <w:vAlign w:val="center"/>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技术创新及获得专利情况</w:t>
            </w:r>
          </w:p>
        </w:tc>
      </w:tr>
      <w:tr w:rsidR="00C04D36">
        <w:trPr>
          <w:trHeight w:val="3552"/>
        </w:trPr>
        <w:tc>
          <w:tcPr>
            <w:tcW w:w="9288" w:type="dxa"/>
            <w:gridSpan w:val="8"/>
            <w:vAlign w:val="center"/>
          </w:tcPr>
          <w:p w:rsidR="00C04D36" w:rsidRDefault="00C04D36">
            <w:pPr>
              <w:rPr>
                <w:rFonts w:ascii="仿宋_GB2312" w:eastAsia="仿宋_GB2312" w:hAnsi="宋体" w:cs="Times New Roman"/>
                <w:kern w:val="0"/>
                <w:sz w:val="28"/>
                <w:szCs w:val="28"/>
              </w:rPr>
            </w:pPr>
          </w:p>
        </w:tc>
      </w:tr>
      <w:tr w:rsidR="00C04D36">
        <w:trPr>
          <w:trHeight w:val="420"/>
        </w:trPr>
        <w:tc>
          <w:tcPr>
            <w:tcW w:w="9288" w:type="dxa"/>
            <w:gridSpan w:val="8"/>
            <w:vAlign w:val="center"/>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在省级以上核心刊物发表论文及出版著作情况</w:t>
            </w:r>
          </w:p>
        </w:tc>
      </w:tr>
      <w:tr w:rsidR="00C04D36">
        <w:trPr>
          <w:trHeight w:val="3574"/>
        </w:trPr>
        <w:tc>
          <w:tcPr>
            <w:tcW w:w="9288" w:type="dxa"/>
            <w:gridSpan w:val="8"/>
            <w:vAlign w:val="center"/>
          </w:tcPr>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rsidP="006A1976">
            <w:pPr>
              <w:spacing w:line="440" w:lineRule="exact"/>
              <w:rPr>
                <w:rFonts w:ascii="仿宋_GB2312" w:eastAsia="仿宋_GB2312" w:hAnsi="宋体" w:cs="Times New Roman"/>
                <w:kern w:val="0"/>
                <w:sz w:val="28"/>
                <w:szCs w:val="28"/>
              </w:rPr>
            </w:pPr>
          </w:p>
          <w:p w:rsidR="00C04D36" w:rsidRDefault="00C04D36" w:rsidP="006A1976">
            <w:pPr>
              <w:spacing w:line="440" w:lineRule="exact"/>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tc>
      </w:tr>
      <w:tr w:rsidR="00C04D36">
        <w:trPr>
          <w:trHeight w:val="607"/>
        </w:trPr>
        <w:tc>
          <w:tcPr>
            <w:tcW w:w="9288" w:type="dxa"/>
            <w:gridSpan w:val="8"/>
            <w:vAlign w:val="center"/>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开展科研课题或项目进展情况及取得的经济社会效益</w:t>
            </w:r>
          </w:p>
        </w:tc>
      </w:tr>
      <w:tr w:rsidR="00C04D36">
        <w:trPr>
          <w:trHeight w:val="2320"/>
        </w:trPr>
        <w:tc>
          <w:tcPr>
            <w:tcW w:w="9288" w:type="dxa"/>
            <w:gridSpan w:val="8"/>
            <w:vAlign w:val="center"/>
          </w:tcPr>
          <w:p w:rsidR="00C04D36" w:rsidRDefault="00C04D36">
            <w:pPr>
              <w:jc w:val="cente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tc>
      </w:tr>
      <w:tr w:rsidR="00C04D36">
        <w:trPr>
          <w:trHeight w:val="591"/>
        </w:trPr>
        <w:tc>
          <w:tcPr>
            <w:tcW w:w="9288" w:type="dxa"/>
            <w:gridSpan w:val="8"/>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提供智力服务情况（需另附佐证资料）</w:t>
            </w:r>
          </w:p>
        </w:tc>
      </w:tr>
      <w:tr w:rsidR="00C04D36">
        <w:trPr>
          <w:trHeight w:val="1239"/>
        </w:trPr>
        <w:tc>
          <w:tcPr>
            <w:tcW w:w="1440" w:type="dxa"/>
            <w:vAlign w:val="center"/>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讲学</w:t>
            </w:r>
          </w:p>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情况</w:t>
            </w:r>
          </w:p>
        </w:tc>
        <w:tc>
          <w:tcPr>
            <w:tcW w:w="7848" w:type="dxa"/>
            <w:gridSpan w:val="7"/>
            <w:vAlign w:val="center"/>
          </w:tcPr>
          <w:p w:rsidR="00C04D36" w:rsidRDefault="00C04D36">
            <w:pPr>
              <w:jc w:val="cente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tc>
      </w:tr>
      <w:tr w:rsidR="00C04D36">
        <w:trPr>
          <w:trHeight w:val="420"/>
        </w:trPr>
        <w:tc>
          <w:tcPr>
            <w:tcW w:w="1440" w:type="dxa"/>
            <w:vAlign w:val="center"/>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带教</w:t>
            </w:r>
          </w:p>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情况</w:t>
            </w:r>
          </w:p>
        </w:tc>
        <w:tc>
          <w:tcPr>
            <w:tcW w:w="7848" w:type="dxa"/>
            <w:gridSpan w:val="7"/>
            <w:vAlign w:val="center"/>
          </w:tcPr>
          <w:p w:rsidR="00C04D36" w:rsidRDefault="00C04D36">
            <w:pP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tc>
      </w:tr>
      <w:tr w:rsidR="00C04D36">
        <w:trPr>
          <w:trHeight w:val="2097"/>
        </w:trPr>
        <w:tc>
          <w:tcPr>
            <w:tcW w:w="1440" w:type="dxa"/>
            <w:vAlign w:val="center"/>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服务基层</w:t>
            </w:r>
          </w:p>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情</w:t>
            </w:r>
            <w:r>
              <w:rPr>
                <w:rFonts w:ascii="仿宋_GB2312" w:eastAsia="仿宋_GB2312" w:hAnsi="宋体" w:cs="仿宋_GB2312"/>
                <w:kern w:val="0"/>
                <w:sz w:val="28"/>
                <w:szCs w:val="28"/>
              </w:rPr>
              <w:t xml:space="preserve">    </w:t>
            </w:r>
            <w:r>
              <w:rPr>
                <w:rFonts w:ascii="仿宋_GB2312" w:eastAsia="仿宋_GB2312" w:hAnsi="宋体" w:cs="仿宋_GB2312" w:hint="eastAsia"/>
                <w:kern w:val="0"/>
                <w:sz w:val="28"/>
                <w:szCs w:val="28"/>
              </w:rPr>
              <w:t>况</w:t>
            </w:r>
          </w:p>
        </w:tc>
        <w:tc>
          <w:tcPr>
            <w:tcW w:w="7848" w:type="dxa"/>
            <w:gridSpan w:val="7"/>
            <w:vAlign w:val="center"/>
          </w:tcPr>
          <w:p w:rsidR="00C04D36" w:rsidRDefault="00C04D36">
            <w:pP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tc>
      </w:tr>
      <w:tr w:rsidR="00C04D36">
        <w:trPr>
          <w:trHeight w:val="540"/>
        </w:trPr>
        <w:tc>
          <w:tcPr>
            <w:tcW w:w="9288" w:type="dxa"/>
            <w:gridSpan w:val="8"/>
            <w:vAlign w:val="center"/>
          </w:tcPr>
          <w:p w:rsidR="00C04D36" w:rsidRDefault="00C04D36">
            <w:pPr>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进修学习交流情况</w:t>
            </w:r>
          </w:p>
        </w:tc>
      </w:tr>
      <w:tr w:rsidR="00C04D36">
        <w:trPr>
          <w:trHeight w:val="5598"/>
        </w:trPr>
        <w:tc>
          <w:tcPr>
            <w:tcW w:w="9288" w:type="dxa"/>
            <w:gridSpan w:val="8"/>
            <w:vAlign w:val="center"/>
          </w:tcPr>
          <w:p w:rsidR="00C04D36" w:rsidRDefault="00C04D36">
            <w:pPr>
              <w:jc w:val="center"/>
              <w:rPr>
                <w:rFonts w:ascii="仿宋_GB2312" w:eastAsia="仿宋_GB2312" w:hAnsi="宋体" w:cs="Times New Roman"/>
                <w:kern w:val="0"/>
                <w:sz w:val="28"/>
                <w:szCs w:val="28"/>
              </w:rPr>
            </w:pPr>
          </w:p>
          <w:p w:rsidR="00C04D36" w:rsidRDefault="00C04D36">
            <w:pPr>
              <w:jc w:val="cente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p w:rsidR="00C04D36" w:rsidRDefault="00C04D36">
            <w:pPr>
              <w:rPr>
                <w:rFonts w:ascii="仿宋_GB2312" w:eastAsia="仿宋_GB2312" w:hAnsi="宋体" w:cs="Times New Roman"/>
                <w:kern w:val="0"/>
                <w:sz w:val="28"/>
                <w:szCs w:val="28"/>
              </w:rPr>
            </w:pPr>
          </w:p>
        </w:tc>
      </w:tr>
      <w:tr w:rsidR="00C04D36">
        <w:trPr>
          <w:trHeight w:val="523"/>
        </w:trPr>
        <w:tc>
          <w:tcPr>
            <w:tcW w:w="9288" w:type="dxa"/>
            <w:gridSpan w:val="8"/>
          </w:tcPr>
          <w:p w:rsidR="00C04D36" w:rsidRDefault="00C04D36" w:rsidP="00C04D36">
            <w:pPr>
              <w:ind w:firstLineChars="150" w:firstLine="31680"/>
              <w:rPr>
                <w:rFonts w:ascii="仿宋_GB2312" w:eastAsia="仿宋_GB2312" w:cs="仿宋_GB2312"/>
                <w:kern w:val="0"/>
                <w:sz w:val="30"/>
                <w:szCs w:val="30"/>
              </w:rPr>
            </w:pPr>
            <w:r>
              <w:rPr>
                <w:rFonts w:ascii="仿宋_GB2312" w:eastAsia="仿宋_GB2312" w:cs="仿宋_GB2312" w:hint="eastAsia"/>
                <w:kern w:val="0"/>
                <w:sz w:val="30"/>
                <w:szCs w:val="30"/>
              </w:rPr>
              <w:t>政治思想表现、职业道德及工作表现</w:t>
            </w:r>
            <w:r>
              <w:rPr>
                <w:rFonts w:ascii="仿宋_GB2312" w:eastAsia="仿宋_GB2312" w:cs="仿宋_GB2312"/>
                <w:kern w:val="0"/>
                <w:sz w:val="30"/>
                <w:szCs w:val="30"/>
              </w:rPr>
              <w:t>(</w:t>
            </w:r>
            <w:r>
              <w:rPr>
                <w:rFonts w:ascii="仿宋_GB2312" w:eastAsia="仿宋_GB2312" w:cs="仿宋_GB2312" w:hint="eastAsia"/>
                <w:kern w:val="0"/>
                <w:sz w:val="30"/>
                <w:szCs w:val="30"/>
              </w:rPr>
              <w:t>字</w:t>
            </w:r>
            <w:r>
              <w:rPr>
                <w:rFonts w:ascii="仿宋_GB2312" w:eastAsia="仿宋_GB2312" w:hAnsi="宋体" w:cs="仿宋_GB2312" w:hint="eastAsia"/>
                <w:kern w:val="0"/>
                <w:sz w:val="30"/>
                <w:szCs w:val="30"/>
              </w:rPr>
              <w:t>数控制在</w:t>
            </w:r>
            <w:r>
              <w:rPr>
                <w:rFonts w:ascii="仿宋_GB2312" w:eastAsia="仿宋_GB2312" w:hAnsi="??_GB2312" w:cs="仿宋_GB2312"/>
                <w:kern w:val="0"/>
                <w:sz w:val="30"/>
                <w:szCs w:val="30"/>
              </w:rPr>
              <w:t>200</w:t>
            </w:r>
            <w:r>
              <w:rPr>
                <w:rFonts w:ascii="仿宋_GB2312" w:eastAsia="仿宋_GB2312" w:hAnsi="宋体" w:cs="仿宋_GB2312" w:hint="eastAsia"/>
                <w:kern w:val="0"/>
                <w:sz w:val="30"/>
                <w:szCs w:val="30"/>
              </w:rPr>
              <w:t>字以内</w:t>
            </w:r>
            <w:r>
              <w:rPr>
                <w:rFonts w:ascii="仿宋_GB2312" w:eastAsia="仿宋_GB2312" w:cs="仿宋_GB2312"/>
                <w:kern w:val="0"/>
                <w:sz w:val="30"/>
                <w:szCs w:val="30"/>
              </w:rPr>
              <w:t>)</w:t>
            </w:r>
          </w:p>
        </w:tc>
      </w:tr>
      <w:tr w:rsidR="00C04D36">
        <w:trPr>
          <w:trHeight w:val="6513"/>
        </w:trPr>
        <w:tc>
          <w:tcPr>
            <w:tcW w:w="9288" w:type="dxa"/>
            <w:gridSpan w:val="8"/>
          </w:tcPr>
          <w:p w:rsidR="00C04D36" w:rsidRDefault="00C04D36">
            <w:pPr>
              <w:jc w:val="center"/>
              <w:rPr>
                <w:rFonts w:ascii="仿宋_GB2312" w:eastAsia="仿宋_GB2312" w:cs="Times New Roman"/>
                <w:kern w:val="0"/>
                <w:sz w:val="30"/>
                <w:szCs w:val="30"/>
              </w:rPr>
            </w:pPr>
          </w:p>
          <w:p w:rsidR="00C04D36" w:rsidRDefault="00C04D36">
            <w:pPr>
              <w:rPr>
                <w:rFonts w:ascii="仿宋_GB2312" w:eastAsia="仿宋_GB2312" w:cs="Times New Roman"/>
                <w:kern w:val="0"/>
                <w:sz w:val="30"/>
                <w:szCs w:val="30"/>
              </w:rPr>
            </w:pPr>
          </w:p>
          <w:p w:rsidR="00C04D36" w:rsidRDefault="00C04D36">
            <w:pPr>
              <w:rPr>
                <w:rFonts w:ascii="仿宋_GB2312" w:eastAsia="仿宋_GB2312" w:cs="Times New Roman"/>
                <w:kern w:val="0"/>
                <w:sz w:val="30"/>
                <w:szCs w:val="30"/>
              </w:rPr>
            </w:pPr>
          </w:p>
          <w:p w:rsidR="00C04D36" w:rsidRDefault="00C04D36">
            <w:pPr>
              <w:rPr>
                <w:rFonts w:ascii="仿宋_GB2312" w:eastAsia="仿宋_GB2312" w:cs="Times New Roman"/>
                <w:kern w:val="0"/>
                <w:sz w:val="30"/>
                <w:szCs w:val="30"/>
              </w:rPr>
            </w:pPr>
          </w:p>
          <w:p w:rsidR="00C04D36" w:rsidRDefault="00C04D36">
            <w:pPr>
              <w:rPr>
                <w:rFonts w:ascii="仿宋_GB2312" w:eastAsia="仿宋_GB2312" w:cs="Times New Roman"/>
                <w:kern w:val="0"/>
                <w:sz w:val="30"/>
                <w:szCs w:val="30"/>
              </w:rPr>
            </w:pPr>
          </w:p>
          <w:p w:rsidR="00C04D36" w:rsidRDefault="00C04D36">
            <w:pPr>
              <w:rPr>
                <w:rFonts w:ascii="仿宋_GB2312" w:eastAsia="仿宋_GB2312" w:cs="Times New Roman"/>
                <w:kern w:val="0"/>
                <w:sz w:val="30"/>
                <w:szCs w:val="30"/>
              </w:rPr>
            </w:pPr>
          </w:p>
          <w:p w:rsidR="00C04D36" w:rsidRDefault="00C04D36">
            <w:pPr>
              <w:jc w:val="center"/>
              <w:rPr>
                <w:rFonts w:ascii="仿宋_GB2312" w:eastAsia="仿宋_GB2312" w:cs="仿宋_GB2312"/>
                <w:kern w:val="0"/>
                <w:sz w:val="30"/>
                <w:szCs w:val="30"/>
              </w:rPr>
            </w:pPr>
            <w:r>
              <w:rPr>
                <w:rFonts w:ascii="仿宋_GB2312" w:eastAsia="仿宋_GB2312" w:cs="仿宋_GB2312"/>
                <w:kern w:val="0"/>
                <w:sz w:val="30"/>
                <w:szCs w:val="30"/>
              </w:rPr>
              <w:t xml:space="preserve">  </w:t>
            </w:r>
          </w:p>
          <w:p w:rsidR="00C04D36" w:rsidRDefault="00C04D36">
            <w:pPr>
              <w:jc w:val="center"/>
              <w:rPr>
                <w:rFonts w:ascii="仿宋_GB2312" w:eastAsia="仿宋_GB2312" w:cs="仿宋_GB2312"/>
                <w:kern w:val="0"/>
                <w:sz w:val="30"/>
                <w:szCs w:val="30"/>
              </w:rPr>
            </w:pPr>
            <w:r>
              <w:rPr>
                <w:rFonts w:ascii="仿宋_GB2312" w:eastAsia="仿宋_GB2312" w:cs="仿宋_GB2312"/>
                <w:kern w:val="0"/>
                <w:sz w:val="30"/>
                <w:szCs w:val="30"/>
              </w:rPr>
              <w:t xml:space="preserve">                 </w:t>
            </w:r>
          </w:p>
          <w:p w:rsidR="00C04D36" w:rsidRDefault="00C04D36">
            <w:pPr>
              <w:jc w:val="center"/>
              <w:rPr>
                <w:rFonts w:ascii="仿宋_GB2312" w:eastAsia="仿宋_GB2312" w:cs="仿宋_GB2312"/>
                <w:kern w:val="0"/>
                <w:sz w:val="30"/>
                <w:szCs w:val="30"/>
              </w:rPr>
            </w:pPr>
            <w:r>
              <w:rPr>
                <w:rFonts w:ascii="仿宋_GB2312" w:eastAsia="仿宋_GB2312" w:cs="仿宋_GB2312"/>
                <w:kern w:val="0"/>
                <w:sz w:val="30"/>
                <w:szCs w:val="30"/>
              </w:rPr>
              <w:t xml:space="preserve">                        </w:t>
            </w:r>
            <w:r>
              <w:rPr>
                <w:rFonts w:ascii="仿宋_GB2312" w:eastAsia="仿宋_GB2312" w:cs="仿宋_GB2312" w:hint="eastAsia"/>
                <w:kern w:val="0"/>
                <w:sz w:val="30"/>
                <w:szCs w:val="30"/>
              </w:rPr>
              <w:t>单位主要负责人签名：</w:t>
            </w:r>
            <w:r>
              <w:rPr>
                <w:rFonts w:ascii="仿宋_GB2312" w:eastAsia="仿宋_GB2312" w:cs="仿宋_GB2312"/>
                <w:kern w:val="0"/>
                <w:sz w:val="30"/>
                <w:szCs w:val="30"/>
              </w:rPr>
              <w:t xml:space="preserve">    </w:t>
            </w:r>
          </w:p>
          <w:p w:rsidR="00C04D36" w:rsidRDefault="00C04D36">
            <w:pPr>
              <w:jc w:val="center"/>
              <w:rPr>
                <w:rFonts w:ascii="仿宋_GB2312" w:eastAsia="仿宋_GB2312" w:cs="Times New Roman"/>
                <w:kern w:val="0"/>
                <w:sz w:val="30"/>
                <w:szCs w:val="30"/>
              </w:rPr>
            </w:pPr>
            <w:r>
              <w:rPr>
                <w:rFonts w:ascii="仿宋_GB2312" w:eastAsia="仿宋_GB2312" w:cs="仿宋_GB2312"/>
                <w:kern w:val="0"/>
                <w:sz w:val="30"/>
                <w:szCs w:val="30"/>
              </w:rPr>
              <w:t xml:space="preserve">                        </w:t>
            </w:r>
            <w:r>
              <w:rPr>
                <w:rFonts w:ascii="仿宋_GB2312" w:eastAsia="仿宋_GB2312" w:cs="仿宋_GB2312" w:hint="eastAsia"/>
                <w:kern w:val="0"/>
                <w:sz w:val="30"/>
                <w:szCs w:val="30"/>
              </w:rPr>
              <w:t>年</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月</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日</w:t>
            </w:r>
          </w:p>
        </w:tc>
      </w:tr>
      <w:tr w:rsidR="00C04D36">
        <w:trPr>
          <w:trHeight w:val="615"/>
        </w:trPr>
        <w:tc>
          <w:tcPr>
            <w:tcW w:w="9288" w:type="dxa"/>
            <w:gridSpan w:val="8"/>
          </w:tcPr>
          <w:p w:rsidR="00C04D36" w:rsidRDefault="00C04D36">
            <w:pPr>
              <w:jc w:val="center"/>
              <w:rPr>
                <w:rFonts w:ascii="仿宋_GB2312" w:eastAsia="仿宋_GB2312" w:cs="Times New Roman"/>
                <w:kern w:val="0"/>
                <w:sz w:val="30"/>
                <w:szCs w:val="30"/>
              </w:rPr>
            </w:pPr>
            <w:r>
              <w:rPr>
                <w:rFonts w:ascii="仿宋_GB2312" w:eastAsia="仿宋_GB2312" w:cs="仿宋_GB2312" w:hint="eastAsia"/>
                <w:kern w:val="0"/>
                <w:sz w:val="30"/>
                <w:szCs w:val="30"/>
              </w:rPr>
              <w:t>所在单位考核意见</w:t>
            </w:r>
          </w:p>
        </w:tc>
      </w:tr>
      <w:tr w:rsidR="00C04D36">
        <w:trPr>
          <w:trHeight w:val="90"/>
        </w:trPr>
        <w:tc>
          <w:tcPr>
            <w:tcW w:w="9288" w:type="dxa"/>
            <w:gridSpan w:val="8"/>
          </w:tcPr>
          <w:p w:rsidR="00C04D36" w:rsidRDefault="00C04D36">
            <w:pPr>
              <w:rPr>
                <w:rFonts w:ascii="仿宋_GB2312" w:eastAsia="仿宋_GB2312" w:cs="Times New Roman"/>
                <w:kern w:val="0"/>
                <w:sz w:val="30"/>
                <w:szCs w:val="30"/>
              </w:rPr>
            </w:pPr>
          </w:p>
          <w:p w:rsidR="00C04D36" w:rsidRDefault="00C04D36" w:rsidP="00C04D36">
            <w:pPr>
              <w:spacing w:line="440" w:lineRule="exact"/>
              <w:ind w:leftChars="3000" w:left="31680" w:firstLineChars="50" w:firstLine="31680"/>
              <w:rPr>
                <w:rFonts w:ascii="仿宋_GB2312" w:eastAsia="仿宋_GB2312" w:cs="Times New Roman"/>
                <w:kern w:val="0"/>
                <w:sz w:val="30"/>
                <w:szCs w:val="30"/>
              </w:rPr>
            </w:pPr>
          </w:p>
          <w:p w:rsidR="00C04D36" w:rsidRDefault="00C04D36" w:rsidP="00C04D36">
            <w:pPr>
              <w:spacing w:line="440" w:lineRule="exact"/>
              <w:ind w:leftChars="3000" w:left="31680" w:firstLineChars="50" w:firstLine="31680"/>
              <w:rPr>
                <w:rFonts w:ascii="仿宋_GB2312" w:eastAsia="仿宋_GB2312" w:cs="Times New Roman"/>
                <w:kern w:val="0"/>
                <w:sz w:val="30"/>
                <w:szCs w:val="30"/>
              </w:rPr>
            </w:pPr>
          </w:p>
          <w:p w:rsidR="00C04D36" w:rsidRDefault="00C04D36" w:rsidP="00C04D36">
            <w:pPr>
              <w:spacing w:line="440" w:lineRule="exact"/>
              <w:ind w:leftChars="3000" w:left="31680" w:firstLineChars="50" w:firstLine="31680"/>
              <w:rPr>
                <w:rFonts w:ascii="仿宋_GB2312" w:eastAsia="仿宋_GB2312" w:cs="Times New Roman"/>
                <w:kern w:val="0"/>
                <w:sz w:val="30"/>
                <w:szCs w:val="30"/>
              </w:rPr>
            </w:pPr>
          </w:p>
          <w:p w:rsidR="00C04D36" w:rsidRDefault="00C04D36" w:rsidP="00C04D36">
            <w:pPr>
              <w:spacing w:line="440" w:lineRule="exact"/>
              <w:ind w:firstLineChars="1950" w:firstLine="31680"/>
              <w:rPr>
                <w:rFonts w:ascii="仿宋_GB2312" w:eastAsia="仿宋_GB2312" w:cs="Times New Roman"/>
                <w:kern w:val="0"/>
                <w:sz w:val="30"/>
                <w:szCs w:val="30"/>
              </w:rPr>
            </w:pPr>
            <w:r>
              <w:rPr>
                <w:rFonts w:ascii="仿宋_GB2312" w:eastAsia="仿宋_GB2312" w:cs="仿宋_GB2312" w:hint="eastAsia"/>
                <w:kern w:val="0"/>
                <w:sz w:val="30"/>
                <w:szCs w:val="30"/>
              </w:rPr>
              <w:t>盖</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章：</w:t>
            </w:r>
            <w:r>
              <w:rPr>
                <w:rFonts w:ascii="仿宋_GB2312" w:eastAsia="仿宋_GB2312" w:cs="仿宋_GB2312"/>
                <w:kern w:val="0"/>
                <w:sz w:val="30"/>
                <w:szCs w:val="30"/>
              </w:rPr>
              <w:t xml:space="preserve"> </w:t>
            </w:r>
          </w:p>
          <w:p w:rsidR="00C04D36" w:rsidRDefault="00C04D36" w:rsidP="00C04D36">
            <w:pPr>
              <w:spacing w:line="440" w:lineRule="exact"/>
              <w:ind w:firstLineChars="2150" w:firstLine="31680"/>
              <w:rPr>
                <w:rFonts w:ascii="仿宋_GB2312" w:eastAsia="仿宋_GB2312" w:cs="Times New Roman"/>
                <w:kern w:val="0"/>
                <w:sz w:val="30"/>
                <w:szCs w:val="30"/>
              </w:rPr>
            </w:pPr>
            <w:r>
              <w:rPr>
                <w:rFonts w:ascii="仿宋_GB2312" w:eastAsia="仿宋_GB2312" w:cs="仿宋_GB2312" w:hint="eastAsia"/>
                <w:kern w:val="0"/>
                <w:sz w:val="30"/>
                <w:szCs w:val="30"/>
              </w:rPr>
              <w:t>年</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 xml:space="preserve">　月　</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日</w:t>
            </w:r>
          </w:p>
        </w:tc>
      </w:tr>
      <w:tr w:rsidR="00C04D36">
        <w:trPr>
          <w:trHeight w:val="579"/>
        </w:trPr>
        <w:tc>
          <w:tcPr>
            <w:tcW w:w="9288" w:type="dxa"/>
            <w:gridSpan w:val="8"/>
          </w:tcPr>
          <w:p w:rsidR="00C04D36" w:rsidRDefault="00C04D36">
            <w:pPr>
              <w:spacing w:line="440" w:lineRule="exact"/>
              <w:jc w:val="center"/>
              <w:rPr>
                <w:rFonts w:ascii="仿宋_GB2312" w:eastAsia="仿宋_GB2312" w:cs="Times New Roman"/>
                <w:kern w:val="0"/>
                <w:sz w:val="30"/>
                <w:szCs w:val="30"/>
              </w:rPr>
            </w:pPr>
            <w:r>
              <w:rPr>
                <w:rFonts w:ascii="仿宋_GB2312" w:eastAsia="仿宋_GB2312" w:cs="仿宋_GB2312" w:hint="eastAsia"/>
                <w:kern w:val="0"/>
                <w:sz w:val="30"/>
                <w:szCs w:val="30"/>
              </w:rPr>
              <w:t>纪检监察部门意见</w:t>
            </w:r>
          </w:p>
        </w:tc>
      </w:tr>
      <w:tr w:rsidR="00C04D36">
        <w:trPr>
          <w:trHeight w:val="1882"/>
        </w:trPr>
        <w:tc>
          <w:tcPr>
            <w:tcW w:w="9288" w:type="dxa"/>
            <w:gridSpan w:val="8"/>
          </w:tcPr>
          <w:p w:rsidR="00C04D36" w:rsidRDefault="00C04D36" w:rsidP="00C04D36">
            <w:pPr>
              <w:spacing w:line="440" w:lineRule="exact"/>
              <w:ind w:firstLineChars="2150" w:firstLine="31680"/>
              <w:rPr>
                <w:rFonts w:ascii="仿宋_GB2312" w:eastAsia="仿宋_GB2312" w:cs="Times New Roman"/>
                <w:kern w:val="0"/>
                <w:sz w:val="30"/>
                <w:szCs w:val="30"/>
              </w:rPr>
            </w:pPr>
          </w:p>
          <w:p w:rsidR="00C04D36" w:rsidRDefault="00C04D36" w:rsidP="00C04D36">
            <w:pPr>
              <w:spacing w:line="440" w:lineRule="exact"/>
              <w:ind w:firstLineChars="2150" w:firstLine="31680"/>
              <w:rPr>
                <w:rFonts w:ascii="仿宋_GB2312" w:eastAsia="仿宋_GB2312" w:cs="Times New Roman"/>
                <w:kern w:val="0"/>
                <w:sz w:val="30"/>
                <w:szCs w:val="30"/>
              </w:rPr>
            </w:pPr>
          </w:p>
          <w:p w:rsidR="00C04D36" w:rsidRDefault="00C04D36" w:rsidP="00C04D36">
            <w:pPr>
              <w:spacing w:line="440" w:lineRule="exact"/>
              <w:ind w:firstLineChars="2150" w:firstLine="31680"/>
              <w:rPr>
                <w:rFonts w:ascii="仿宋_GB2312" w:eastAsia="仿宋_GB2312" w:cs="Times New Roman"/>
                <w:kern w:val="0"/>
                <w:sz w:val="30"/>
                <w:szCs w:val="30"/>
              </w:rPr>
            </w:pPr>
          </w:p>
          <w:p w:rsidR="00C04D36" w:rsidRDefault="00C04D36" w:rsidP="00C04D36">
            <w:pPr>
              <w:spacing w:line="440" w:lineRule="exact"/>
              <w:ind w:firstLineChars="2150" w:firstLine="31680"/>
              <w:rPr>
                <w:rFonts w:ascii="仿宋_GB2312" w:eastAsia="仿宋_GB2312" w:cs="Times New Roman"/>
                <w:kern w:val="0"/>
                <w:sz w:val="30"/>
                <w:szCs w:val="30"/>
              </w:rPr>
            </w:pPr>
          </w:p>
          <w:p w:rsidR="00C04D36" w:rsidRDefault="00C04D36" w:rsidP="00C04D36">
            <w:pPr>
              <w:spacing w:line="440" w:lineRule="exact"/>
              <w:ind w:firstLineChars="1950" w:firstLine="31680"/>
              <w:rPr>
                <w:rFonts w:ascii="仿宋_GB2312" w:eastAsia="仿宋_GB2312" w:cs="Times New Roman"/>
                <w:kern w:val="0"/>
                <w:sz w:val="30"/>
                <w:szCs w:val="30"/>
              </w:rPr>
            </w:pPr>
            <w:r>
              <w:rPr>
                <w:rFonts w:ascii="仿宋_GB2312" w:eastAsia="仿宋_GB2312" w:cs="仿宋_GB2312" w:hint="eastAsia"/>
                <w:kern w:val="0"/>
                <w:sz w:val="30"/>
                <w:szCs w:val="30"/>
              </w:rPr>
              <w:t>盖</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章：</w:t>
            </w:r>
            <w:r>
              <w:rPr>
                <w:rFonts w:ascii="仿宋_GB2312" w:eastAsia="仿宋_GB2312" w:cs="仿宋_GB2312"/>
                <w:kern w:val="0"/>
                <w:sz w:val="30"/>
                <w:szCs w:val="30"/>
              </w:rPr>
              <w:t xml:space="preserve"> </w:t>
            </w:r>
          </w:p>
          <w:p w:rsidR="00C04D36" w:rsidRDefault="00C04D36" w:rsidP="00C04D36">
            <w:pPr>
              <w:spacing w:line="440" w:lineRule="exact"/>
              <w:ind w:firstLineChars="2150" w:firstLine="31680"/>
              <w:rPr>
                <w:rFonts w:ascii="仿宋_GB2312" w:eastAsia="仿宋_GB2312" w:cs="Times New Roman"/>
                <w:kern w:val="0"/>
                <w:sz w:val="30"/>
                <w:szCs w:val="30"/>
              </w:rPr>
            </w:pPr>
            <w:r>
              <w:rPr>
                <w:rFonts w:ascii="仿宋_GB2312" w:eastAsia="仿宋_GB2312" w:cs="仿宋_GB2312" w:hint="eastAsia"/>
                <w:kern w:val="0"/>
                <w:sz w:val="30"/>
                <w:szCs w:val="30"/>
              </w:rPr>
              <w:t>年</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 xml:space="preserve">　月　</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日</w:t>
            </w:r>
          </w:p>
        </w:tc>
      </w:tr>
      <w:tr w:rsidR="00C04D36">
        <w:trPr>
          <w:trHeight w:val="424"/>
        </w:trPr>
        <w:tc>
          <w:tcPr>
            <w:tcW w:w="9288" w:type="dxa"/>
            <w:gridSpan w:val="8"/>
          </w:tcPr>
          <w:p w:rsidR="00C04D36" w:rsidRDefault="00C04D36" w:rsidP="00DD608C">
            <w:pPr>
              <w:jc w:val="center"/>
              <w:rPr>
                <w:rFonts w:ascii="仿宋_GB2312" w:eastAsia="仿宋_GB2312" w:cs="Times New Roman"/>
                <w:kern w:val="0"/>
                <w:sz w:val="30"/>
                <w:szCs w:val="30"/>
              </w:rPr>
            </w:pPr>
            <w:r>
              <w:rPr>
                <w:rFonts w:ascii="仿宋_GB2312" w:eastAsia="仿宋_GB2312" w:cs="仿宋_GB2312" w:hint="eastAsia"/>
                <w:kern w:val="0"/>
                <w:sz w:val="30"/>
                <w:szCs w:val="30"/>
              </w:rPr>
              <w:t>各区县（园区）人社部门或市直业务主管部门考核意见</w:t>
            </w:r>
          </w:p>
        </w:tc>
      </w:tr>
      <w:tr w:rsidR="00C04D36">
        <w:trPr>
          <w:trHeight w:val="2653"/>
        </w:trPr>
        <w:tc>
          <w:tcPr>
            <w:tcW w:w="9288" w:type="dxa"/>
            <w:gridSpan w:val="8"/>
          </w:tcPr>
          <w:p w:rsidR="00C04D36" w:rsidRDefault="00C04D36">
            <w:pPr>
              <w:spacing w:line="440" w:lineRule="exact"/>
              <w:rPr>
                <w:rFonts w:ascii="仿宋_GB2312" w:eastAsia="仿宋_GB2312" w:cs="Times New Roman"/>
                <w:kern w:val="0"/>
                <w:sz w:val="30"/>
                <w:szCs w:val="30"/>
              </w:rPr>
            </w:pPr>
          </w:p>
          <w:p w:rsidR="00C04D36" w:rsidRDefault="00C04D36">
            <w:pPr>
              <w:spacing w:line="440" w:lineRule="exact"/>
              <w:rPr>
                <w:rFonts w:ascii="仿宋_GB2312" w:eastAsia="仿宋_GB2312" w:cs="Times New Roman"/>
                <w:kern w:val="0"/>
                <w:sz w:val="30"/>
                <w:szCs w:val="30"/>
              </w:rPr>
            </w:pPr>
          </w:p>
          <w:p w:rsidR="00C04D36" w:rsidRDefault="00C04D36">
            <w:pPr>
              <w:spacing w:line="440" w:lineRule="exact"/>
              <w:rPr>
                <w:rFonts w:ascii="仿宋_GB2312" w:eastAsia="仿宋_GB2312" w:cs="Times New Roman"/>
                <w:kern w:val="0"/>
                <w:sz w:val="30"/>
                <w:szCs w:val="30"/>
              </w:rPr>
            </w:pPr>
          </w:p>
          <w:p w:rsidR="00C04D36" w:rsidRDefault="00C04D36">
            <w:pPr>
              <w:spacing w:line="440" w:lineRule="exact"/>
              <w:rPr>
                <w:rFonts w:ascii="仿宋_GB2312" w:eastAsia="仿宋_GB2312" w:cs="Times New Roman"/>
                <w:kern w:val="0"/>
                <w:sz w:val="30"/>
                <w:szCs w:val="30"/>
              </w:rPr>
            </w:pPr>
          </w:p>
          <w:p w:rsidR="00C04D36" w:rsidRDefault="00C04D36" w:rsidP="00C04D36">
            <w:pPr>
              <w:spacing w:line="440" w:lineRule="exact"/>
              <w:ind w:firstLineChars="1900" w:firstLine="31680"/>
              <w:rPr>
                <w:rFonts w:ascii="仿宋_GB2312" w:eastAsia="仿宋_GB2312" w:cs="Times New Roman"/>
                <w:kern w:val="0"/>
                <w:sz w:val="30"/>
                <w:szCs w:val="30"/>
              </w:rPr>
            </w:pPr>
            <w:r>
              <w:rPr>
                <w:rFonts w:ascii="仿宋_GB2312" w:eastAsia="仿宋_GB2312" w:cs="仿宋_GB2312" w:hint="eastAsia"/>
                <w:kern w:val="0"/>
                <w:sz w:val="30"/>
                <w:szCs w:val="30"/>
              </w:rPr>
              <w:t>盖</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章：</w:t>
            </w:r>
            <w:r>
              <w:rPr>
                <w:rFonts w:ascii="仿宋_GB2312" w:eastAsia="仿宋_GB2312" w:cs="仿宋_GB2312"/>
                <w:kern w:val="0"/>
                <w:sz w:val="30"/>
                <w:szCs w:val="30"/>
              </w:rPr>
              <w:t xml:space="preserve"> </w:t>
            </w:r>
          </w:p>
          <w:p w:rsidR="00C04D36" w:rsidRDefault="00C04D36" w:rsidP="00C04D36">
            <w:pPr>
              <w:spacing w:line="440" w:lineRule="exact"/>
              <w:ind w:firstLineChars="2150" w:firstLine="31680"/>
              <w:rPr>
                <w:rFonts w:ascii="仿宋_GB2312" w:eastAsia="仿宋_GB2312" w:cs="Times New Roman"/>
                <w:kern w:val="0"/>
                <w:sz w:val="30"/>
                <w:szCs w:val="30"/>
              </w:rPr>
            </w:pPr>
            <w:r>
              <w:rPr>
                <w:rFonts w:ascii="仿宋_GB2312" w:eastAsia="仿宋_GB2312" w:cs="仿宋_GB2312" w:hint="eastAsia"/>
                <w:kern w:val="0"/>
                <w:sz w:val="30"/>
                <w:szCs w:val="30"/>
              </w:rPr>
              <w:t xml:space="preserve">年　</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 xml:space="preserve">月　</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日</w:t>
            </w:r>
          </w:p>
        </w:tc>
      </w:tr>
      <w:tr w:rsidR="00C04D36">
        <w:trPr>
          <w:trHeight w:val="542"/>
        </w:trPr>
        <w:tc>
          <w:tcPr>
            <w:tcW w:w="9288" w:type="dxa"/>
            <w:gridSpan w:val="8"/>
          </w:tcPr>
          <w:p w:rsidR="00C04D36" w:rsidRDefault="00C04D36">
            <w:pPr>
              <w:jc w:val="center"/>
              <w:rPr>
                <w:rFonts w:ascii="仿宋_GB2312" w:eastAsia="仿宋_GB2312" w:cs="Times New Roman"/>
                <w:kern w:val="0"/>
                <w:sz w:val="30"/>
                <w:szCs w:val="30"/>
              </w:rPr>
            </w:pPr>
            <w:r>
              <w:rPr>
                <w:rFonts w:ascii="仿宋_GB2312" w:eastAsia="仿宋_GB2312" w:cs="仿宋_GB2312" w:hint="eastAsia"/>
                <w:kern w:val="0"/>
                <w:sz w:val="30"/>
                <w:szCs w:val="30"/>
              </w:rPr>
              <w:t>遂宁市人力资源和社会保障局考核意见</w:t>
            </w:r>
          </w:p>
        </w:tc>
      </w:tr>
      <w:tr w:rsidR="00C04D36">
        <w:trPr>
          <w:trHeight w:val="2910"/>
        </w:trPr>
        <w:tc>
          <w:tcPr>
            <w:tcW w:w="9288" w:type="dxa"/>
            <w:gridSpan w:val="8"/>
          </w:tcPr>
          <w:p w:rsidR="00C04D36" w:rsidRDefault="00C04D36">
            <w:pPr>
              <w:rPr>
                <w:rFonts w:ascii="仿宋_GB2312" w:eastAsia="仿宋_GB2312" w:cs="Times New Roman"/>
                <w:kern w:val="0"/>
                <w:sz w:val="30"/>
                <w:szCs w:val="30"/>
              </w:rPr>
            </w:pPr>
          </w:p>
          <w:p w:rsidR="00C04D36" w:rsidRDefault="00C04D36">
            <w:pPr>
              <w:rPr>
                <w:rFonts w:ascii="仿宋_GB2312" w:eastAsia="仿宋_GB2312" w:cs="Times New Roman"/>
                <w:kern w:val="0"/>
                <w:sz w:val="30"/>
                <w:szCs w:val="30"/>
              </w:rPr>
            </w:pPr>
          </w:p>
          <w:p w:rsidR="00C04D36" w:rsidRDefault="00C04D36">
            <w:pPr>
              <w:rPr>
                <w:rFonts w:ascii="仿宋_GB2312" w:eastAsia="仿宋_GB2312" w:cs="Times New Roman"/>
                <w:kern w:val="0"/>
                <w:sz w:val="30"/>
                <w:szCs w:val="30"/>
              </w:rPr>
            </w:pPr>
          </w:p>
          <w:p w:rsidR="00C04D36" w:rsidRDefault="00C04D36" w:rsidP="00C04D36">
            <w:pPr>
              <w:spacing w:line="440" w:lineRule="exact"/>
              <w:ind w:firstLineChars="1900" w:firstLine="31680"/>
              <w:rPr>
                <w:rFonts w:ascii="仿宋_GB2312" w:eastAsia="仿宋_GB2312" w:cs="Times New Roman"/>
                <w:kern w:val="0"/>
                <w:sz w:val="30"/>
                <w:szCs w:val="30"/>
              </w:rPr>
            </w:pPr>
            <w:r>
              <w:rPr>
                <w:rFonts w:ascii="仿宋_GB2312" w:eastAsia="仿宋_GB2312" w:cs="仿宋_GB2312" w:hint="eastAsia"/>
                <w:kern w:val="0"/>
                <w:sz w:val="30"/>
                <w:szCs w:val="30"/>
              </w:rPr>
              <w:t>盖</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章：</w:t>
            </w:r>
          </w:p>
          <w:p w:rsidR="00C04D36" w:rsidRDefault="00C04D36" w:rsidP="00C04D36">
            <w:pPr>
              <w:spacing w:line="440" w:lineRule="exact"/>
              <w:ind w:leftChars="3000" w:left="31680" w:firstLineChars="50" w:firstLine="31680"/>
              <w:rPr>
                <w:rFonts w:ascii="仿宋_GB2312" w:eastAsia="仿宋_GB2312" w:cs="Times New Roman"/>
                <w:kern w:val="0"/>
                <w:sz w:val="30"/>
                <w:szCs w:val="30"/>
              </w:rPr>
            </w:pPr>
            <w:r>
              <w:rPr>
                <w:rFonts w:ascii="仿宋_GB2312" w:eastAsia="仿宋_GB2312" w:cs="仿宋_GB2312" w:hint="eastAsia"/>
                <w:kern w:val="0"/>
                <w:sz w:val="30"/>
                <w:szCs w:val="30"/>
              </w:rPr>
              <w:t>年</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 xml:space="preserve">　月　</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日</w:t>
            </w:r>
          </w:p>
        </w:tc>
      </w:tr>
    </w:tbl>
    <w:p w:rsidR="00C04D36" w:rsidRDefault="00C04D36">
      <w:pPr>
        <w:rPr>
          <w:rFonts w:ascii="黑体" w:eastAsia="黑体" w:hAnsi="黑体" w:cs="Times New Roman"/>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sz w:val="32"/>
          <w:szCs w:val="32"/>
        </w:rPr>
        <w:t>2</w:t>
      </w:r>
    </w:p>
    <w:p w:rsidR="00C04D36" w:rsidRDefault="00C04D36">
      <w:pPr>
        <w:jc w:val="center"/>
        <w:rPr>
          <w:rFonts w:ascii="方正小标宋简体" w:eastAsia="方正小标宋简体" w:hAnsi="宋体" w:cs="Times New Roman"/>
          <w:sz w:val="40"/>
          <w:szCs w:val="40"/>
        </w:rPr>
      </w:pPr>
      <w:r>
        <w:rPr>
          <w:rFonts w:ascii="方正小标宋简体" w:eastAsia="方正小标宋简体" w:hAnsi="宋体" w:cs="方正小标宋简体" w:hint="eastAsia"/>
          <w:sz w:val="40"/>
          <w:szCs w:val="40"/>
        </w:rPr>
        <w:t>遂宁市学术和技术带头人银行账户登记表</w:t>
      </w:r>
    </w:p>
    <w:tbl>
      <w:tblPr>
        <w:tblW w:w="8944" w:type="dxa"/>
        <w:jc w:val="center"/>
        <w:tblLayout w:type="fixed"/>
        <w:tblLook w:val="00A0"/>
      </w:tblPr>
      <w:tblGrid>
        <w:gridCol w:w="828"/>
        <w:gridCol w:w="1687"/>
        <w:gridCol w:w="2881"/>
        <w:gridCol w:w="3548"/>
      </w:tblGrid>
      <w:tr w:rsidR="00C04D36">
        <w:trPr>
          <w:trHeight w:val="720"/>
          <w:jc w:val="center"/>
        </w:trPr>
        <w:tc>
          <w:tcPr>
            <w:tcW w:w="828"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序号</w:t>
            </w:r>
          </w:p>
        </w:tc>
        <w:tc>
          <w:tcPr>
            <w:tcW w:w="1687" w:type="dxa"/>
            <w:tcBorders>
              <w:top w:val="single" w:sz="4" w:space="0" w:color="auto"/>
              <w:left w:val="nil"/>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姓</w:t>
            </w:r>
            <w:r>
              <w:rPr>
                <w:rFonts w:ascii="仿宋_GB2312" w:eastAsia="仿宋_GB2312" w:hAnsi="宋体" w:cs="仿宋_GB2312"/>
                <w:kern w:val="0"/>
                <w:sz w:val="28"/>
                <w:szCs w:val="28"/>
              </w:rPr>
              <w:t xml:space="preserve">   </w:t>
            </w:r>
            <w:r>
              <w:rPr>
                <w:rFonts w:ascii="仿宋_GB2312" w:eastAsia="仿宋_GB2312" w:hAnsi="宋体" w:cs="仿宋_GB2312" w:hint="eastAsia"/>
                <w:kern w:val="0"/>
                <w:sz w:val="28"/>
                <w:szCs w:val="28"/>
              </w:rPr>
              <w:t>名</w:t>
            </w:r>
          </w:p>
        </w:tc>
        <w:tc>
          <w:tcPr>
            <w:tcW w:w="2881" w:type="dxa"/>
            <w:tcBorders>
              <w:top w:val="single" w:sz="4" w:space="0" w:color="auto"/>
              <w:left w:val="nil"/>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账</w:t>
            </w:r>
            <w:r>
              <w:rPr>
                <w:rFonts w:ascii="仿宋_GB2312" w:eastAsia="仿宋_GB2312" w:hAnsi="宋体" w:cs="仿宋_GB2312"/>
                <w:kern w:val="0"/>
                <w:sz w:val="28"/>
                <w:szCs w:val="28"/>
              </w:rPr>
              <w:t xml:space="preserve">   </w:t>
            </w:r>
            <w:r>
              <w:rPr>
                <w:rFonts w:ascii="仿宋_GB2312" w:eastAsia="仿宋_GB2312" w:hAnsi="宋体" w:cs="仿宋_GB2312" w:hint="eastAsia"/>
                <w:kern w:val="0"/>
                <w:sz w:val="28"/>
                <w:szCs w:val="28"/>
              </w:rPr>
              <w:t>号</w:t>
            </w:r>
          </w:p>
        </w:tc>
        <w:tc>
          <w:tcPr>
            <w:tcW w:w="3548" w:type="dxa"/>
            <w:tcBorders>
              <w:top w:val="single" w:sz="4" w:space="0" w:color="auto"/>
              <w:left w:val="nil"/>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开户行</w:t>
            </w: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687"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2881"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3548"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687"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2881"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3548"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1687"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2881"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3548"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1687"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2881"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3548"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1687"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2881"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3548"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1687"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2881"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3548"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1687"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2881"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3548"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1687"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2881"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c>
          <w:tcPr>
            <w:tcW w:w="3548"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687"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2881"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3548"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687"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2881"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3548"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687"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2881"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3548"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687"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2881"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3548" w:type="dxa"/>
            <w:tcBorders>
              <w:top w:val="nil"/>
              <w:left w:val="nil"/>
              <w:bottom w:val="single" w:sz="4" w:space="0" w:color="auto"/>
              <w:right w:val="single" w:sz="4" w:space="0" w:color="auto"/>
            </w:tcBorders>
            <w:vAlign w:val="center"/>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bottom"/>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687" w:type="dxa"/>
            <w:tcBorders>
              <w:top w:val="nil"/>
              <w:left w:val="nil"/>
              <w:bottom w:val="single" w:sz="4" w:space="0" w:color="auto"/>
              <w:right w:val="single" w:sz="4" w:space="0" w:color="auto"/>
            </w:tcBorders>
            <w:vAlign w:val="bottom"/>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2881" w:type="dxa"/>
            <w:tcBorders>
              <w:top w:val="nil"/>
              <w:left w:val="nil"/>
              <w:bottom w:val="single" w:sz="4" w:space="0" w:color="auto"/>
              <w:right w:val="single" w:sz="4" w:space="0" w:color="auto"/>
            </w:tcBorders>
            <w:vAlign w:val="bottom"/>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3548" w:type="dxa"/>
            <w:tcBorders>
              <w:top w:val="nil"/>
              <w:left w:val="nil"/>
              <w:bottom w:val="single" w:sz="4" w:space="0" w:color="auto"/>
              <w:right w:val="single" w:sz="4" w:space="0" w:color="auto"/>
            </w:tcBorders>
            <w:vAlign w:val="bottom"/>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C04D36">
        <w:trPr>
          <w:trHeight w:val="765"/>
          <w:jc w:val="center"/>
        </w:trPr>
        <w:tc>
          <w:tcPr>
            <w:tcW w:w="828" w:type="dxa"/>
            <w:tcBorders>
              <w:top w:val="nil"/>
              <w:left w:val="single" w:sz="4" w:space="0" w:color="auto"/>
              <w:bottom w:val="single" w:sz="4" w:space="0" w:color="auto"/>
              <w:right w:val="single" w:sz="4" w:space="0" w:color="auto"/>
            </w:tcBorders>
            <w:vAlign w:val="bottom"/>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687" w:type="dxa"/>
            <w:tcBorders>
              <w:top w:val="nil"/>
              <w:left w:val="nil"/>
              <w:bottom w:val="single" w:sz="4" w:space="0" w:color="auto"/>
              <w:right w:val="single" w:sz="4" w:space="0" w:color="auto"/>
            </w:tcBorders>
            <w:vAlign w:val="bottom"/>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2881" w:type="dxa"/>
            <w:tcBorders>
              <w:top w:val="nil"/>
              <w:left w:val="nil"/>
              <w:bottom w:val="single" w:sz="4" w:space="0" w:color="auto"/>
              <w:right w:val="single" w:sz="4" w:space="0" w:color="auto"/>
            </w:tcBorders>
            <w:vAlign w:val="bottom"/>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3548" w:type="dxa"/>
            <w:tcBorders>
              <w:top w:val="nil"/>
              <w:left w:val="nil"/>
              <w:bottom w:val="single" w:sz="4" w:space="0" w:color="auto"/>
              <w:right w:val="single" w:sz="4" w:space="0" w:color="auto"/>
            </w:tcBorders>
            <w:vAlign w:val="bottom"/>
          </w:tcPr>
          <w:p w:rsidR="00C04D36" w:rsidRDefault="00C04D36">
            <w:pPr>
              <w:widowControl/>
              <w:jc w:val="distribute"/>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bl>
    <w:p w:rsidR="00C04D36" w:rsidRDefault="00C04D36">
      <w:pPr>
        <w:jc w:val="left"/>
        <w:rPr>
          <w:rFonts w:ascii="仿宋_GB2312" w:eastAsia="仿宋_GB2312" w:hAnsi="宋体" w:cs="Times New Roman"/>
          <w:sz w:val="28"/>
          <w:szCs w:val="28"/>
        </w:rPr>
      </w:pPr>
      <w:r>
        <w:rPr>
          <w:rFonts w:ascii="仿宋_GB2312" w:eastAsia="仿宋_GB2312" w:hAnsi="宋体" w:cs="仿宋_GB2312" w:hint="eastAsia"/>
          <w:sz w:val="28"/>
          <w:szCs w:val="28"/>
        </w:rPr>
        <w:t>注：请提供本人在遂宁市商业银行所开账户。</w:t>
      </w:r>
    </w:p>
    <w:p w:rsidR="00C04D36" w:rsidRDefault="00C04D36">
      <w:pPr>
        <w:spacing w:line="240" w:lineRule="atLeas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3</w:t>
      </w:r>
    </w:p>
    <w:p w:rsidR="00C04D36" w:rsidRDefault="00C04D36">
      <w:pPr>
        <w:spacing w:line="56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遂宁市第三批、第四批学术和技术带头人及</w:t>
      </w:r>
    </w:p>
    <w:p w:rsidR="00C04D36" w:rsidRDefault="00C04D36">
      <w:pPr>
        <w:spacing w:line="560" w:lineRule="exact"/>
        <w:jc w:val="center"/>
        <w:rPr>
          <w:rFonts w:eastAsia="楷体_GB2312" w:cs="Times New Roman"/>
          <w:sz w:val="28"/>
          <w:szCs w:val="28"/>
        </w:rPr>
      </w:pPr>
      <w:r>
        <w:rPr>
          <w:rFonts w:ascii="方正小标宋简体" w:eastAsia="方正小标宋简体" w:cs="方正小标宋简体" w:hint="eastAsia"/>
          <w:sz w:val="44"/>
          <w:szCs w:val="44"/>
        </w:rPr>
        <w:t>后备人选名单</w:t>
      </w:r>
      <w:r>
        <w:rPr>
          <w:rFonts w:eastAsia="楷体_GB2312" w:cs="楷体_GB2312" w:hint="eastAsia"/>
          <w:sz w:val="28"/>
          <w:szCs w:val="28"/>
        </w:rPr>
        <w:t>（共</w:t>
      </w:r>
      <w:r>
        <w:rPr>
          <w:rFonts w:eastAsia="楷体_GB2312"/>
          <w:sz w:val="28"/>
          <w:szCs w:val="28"/>
        </w:rPr>
        <w:t>89</w:t>
      </w:r>
      <w:r>
        <w:rPr>
          <w:rFonts w:eastAsia="楷体_GB2312" w:cs="楷体_GB2312" w:hint="eastAsia"/>
          <w:sz w:val="28"/>
          <w:szCs w:val="28"/>
        </w:rPr>
        <w:t>名）</w:t>
      </w:r>
    </w:p>
    <w:p w:rsidR="00C04D36" w:rsidRDefault="00C04D36">
      <w:pPr>
        <w:jc w:val="center"/>
        <w:rPr>
          <w:rFonts w:ascii="黑体" w:eastAsia="黑体" w:hAnsi="黑体" w:cs="Times New Roman"/>
          <w:sz w:val="32"/>
          <w:szCs w:val="32"/>
        </w:rPr>
      </w:pPr>
      <w:r>
        <w:rPr>
          <w:rFonts w:ascii="黑体" w:eastAsia="黑体" w:hAnsi="黑体" w:cs="黑体" w:hint="eastAsia"/>
          <w:sz w:val="32"/>
          <w:szCs w:val="32"/>
        </w:rPr>
        <w:t>遂宁市第三批、第四批学术和技术带头人（</w:t>
      </w:r>
      <w:r>
        <w:rPr>
          <w:rFonts w:ascii="黑体" w:eastAsia="黑体" w:hAnsi="黑体" w:cs="黑体"/>
          <w:sz w:val="32"/>
          <w:szCs w:val="32"/>
        </w:rPr>
        <w:t>29</w:t>
      </w:r>
      <w:r>
        <w:rPr>
          <w:rFonts w:ascii="黑体" w:eastAsia="黑体" w:hAnsi="黑体" w:cs="黑体" w:hint="eastAsia"/>
          <w:sz w:val="32"/>
          <w:szCs w:val="32"/>
        </w:rPr>
        <w:t>名）</w:t>
      </w:r>
    </w:p>
    <w:tbl>
      <w:tblPr>
        <w:tblW w:w="9223" w:type="dxa"/>
        <w:tblInd w:w="-106" w:type="dxa"/>
        <w:tblLayout w:type="fixed"/>
        <w:tblLook w:val="00A0"/>
      </w:tblPr>
      <w:tblGrid>
        <w:gridCol w:w="691"/>
        <w:gridCol w:w="1077"/>
        <w:gridCol w:w="1245"/>
        <w:gridCol w:w="4080"/>
        <w:gridCol w:w="2130"/>
      </w:tblGrid>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b/>
                <w:bCs/>
                <w:color w:val="000000"/>
              </w:rPr>
            </w:pPr>
            <w:r>
              <w:rPr>
                <w:rFonts w:ascii="仿宋_GB2312" w:eastAsia="仿宋_GB2312" w:hAnsi="宋体" w:cs="仿宋_GB2312" w:hint="eastAsia"/>
                <w:b/>
                <w:bCs/>
                <w:color w:val="000000"/>
              </w:rPr>
              <w:t>序号</w:t>
            </w:r>
          </w:p>
        </w:tc>
        <w:tc>
          <w:tcPr>
            <w:tcW w:w="1077" w:type="dxa"/>
            <w:tcBorders>
              <w:top w:val="single" w:sz="4" w:space="0" w:color="auto"/>
              <w:left w:val="nil"/>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b/>
                <w:bCs/>
                <w:color w:val="000000"/>
              </w:rPr>
            </w:pPr>
            <w:r>
              <w:rPr>
                <w:rFonts w:ascii="仿宋_GB2312" w:eastAsia="仿宋_GB2312" w:hAnsi="宋体" w:cs="仿宋_GB2312" w:hint="eastAsia"/>
                <w:b/>
                <w:bCs/>
                <w:color w:val="000000"/>
              </w:rPr>
              <w:t>姓名</w:t>
            </w:r>
          </w:p>
        </w:tc>
        <w:tc>
          <w:tcPr>
            <w:tcW w:w="1245" w:type="dxa"/>
            <w:tcBorders>
              <w:top w:val="single" w:sz="4" w:space="0" w:color="auto"/>
              <w:left w:val="nil"/>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b/>
                <w:bCs/>
                <w:color w:val="000000"/>
              </w:rPr>
            </w:pPr>
            <w:r>
              <w:rPr>
                <w:rFonts w:ascii="仿宋_GB2312" w:eastAsia="仿宋_GB2312" w:hAnsi="宋体" w:cs="仿宋_GB2312" w:hint="eastAsia"/>
                <w:b/>
                <w:bCs/>
                <w:color w:val="000000"/>
              </w:rPr>
              <w:t>性别</w:t>
            </w:r>
          </w:p>
        </w:tc>
        <w:tc>
          <w:tcPr>
            <w:tcW w:w="4080" w:type="dxa"/>
            <w:tcBorders>
              <w:top w:val="single" w:sz="4" w:space="0" w:color="auto"/>
              <w:left w:val="nil"/>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b/>
                <w:bCs/>
                <w:color w:val="000000"/>
              </w:rPr>
            </w:pPr>
            <w:r>
              <w:rPr>
                <w:rFonts w:ascii="仿宋_GB2312" w:eastAsia="仿宋_GB2312" w:hAnsi="宋体" w:cs="仿宋_GB2312" w:hint="eastAsia"/>
                <w:b/>
                <w:bCs/>
                <w:color w:val="000000"/>
              </w:rPr>
              <w:t>工作单位</w:t>
            </w:r>
          </w:p>
        </w:tc>
        <w:tc>
          <w:tcPr>
            <w:tcW w:w="2130" w:type="dxa"/>
            <w:tcBorders>
              <w:top w:val="single" w:sz="4" w:space="0" w:color="auto"/>
              <w:left w:val="nil"/>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b/>
                <w:bCs/>
                <w:color w:val="000000"/>
              </w:rPr>
            </w:pPr>
            <w:r>
              <w:rPr>
                <w:rFonts w:ascii="仿宋_GB2312" w:eastAsia="仿宋_GB2312" w:hAnsi="宋体" w:cs="仿宋_GB2312" w:hint="eastAsia"/>
                <w:b/>
                <w:bCs/>
                <w:color w:val="000000"/>
              </w:rPr>
              <w:t>备注</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1</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张永恒</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男</w:t>
            </w:r>
            <w:r>
              <w:rPr>
                <w:rFonts w:ascii="仿宋_GB2312" w:eastAsia="仿宋_GB2312" w:hAnsi="宋体" w:cs="仿宋_GB2312"/>
                <w:color w:val="000000"/>
              </w:rPr>
              <w:t xml:space="preserve"> </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遂宁市中心医院</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2</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何　佳</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女</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遂宁市中心医院</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3</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奉友刚</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男</w:t>
            </w:r>
            <w:r>
              <w:rPr>
                <w:rFonts w:ascii="仿宋_GB2312" w:eastAsia="仿宋_GB2312" w:hAnsi="宋体" w:cs="仿宋_GB2312"/>
                <w:color w:val="000000"/>
              </w:rPr>
              <w:t xml:space="preserve"> </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遂宁市中心医院</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4</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杨</w:t>
            </w:r>
            <w:r>
              <w:rPr>
                <w:rFonts w:ascii="仿宋_GB2312" w:eastAsia="仿宋_GB2312" w:hAnsi="宋体" w:cs="仿宋_GB2312"/>
                <w:color w:val="000000"/>
              </w:rPr>
              <w:t xml:space="preserve">  </w:t>
            </w:r>
            <w:r>
              <w:rPr>
                <w:rFonts w:ascii="仿宋_GB2312" w:eastAsia="仿宋_GB2312" w:hAnsi="宋体" w:cs="仿宋_GB2312" w:hint="eastAsia"/>
                <w:color w:val="000000"/>
              </w:rPr>
              <w:t>森</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男</w:t>
            </w:r>
            <w:r>
              <w:rPr>
                <w:rFonts w:ascii="仿宋_GB2312" w:eastAsia="仿宋_GB2312" w:hAnsi="宋体" w:cs="仿宋_GB2312"/>
                <w:color w:val="000000"/>
              </w:rPr>
              <w:t xml:space="preserve"> </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遂宁市中心医院</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5</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陶春潮</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男</w:t>
            </w:r>
            <w:r>
              <w:rPr>
                <w:rFonts w:ascii="仿宋_GB2312" w:eastAsia="仿宋_GB2312" w:hAnsi="宋体" w:cs="仿宋_GB2312"/>
                <w:color w:val="000000"/>
              </w:rPr>
              <w:t xml:space="preserve"> </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遂宁市中医院</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6</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汪</w:t>
            </w:r>
            <w:r>
              <w:rPr>
                <w:rFonts w:ascii="仿宋_GB2312" w:eastAsia="仿宋_GB2312" w:hAnsi="宋体" w:cs="仿宋_GB2312"/>
                <w:color w:val="000000"/>
              </w:rPr>
              <w:t xml:space="preserve">  </w:t>
            </w:r>
            <w:r>
              <w:rPr>
                <w:rFonts w:ascii="仿宋_GB2312" w:eastAsia="仿宋_GB2312" w:hAnsi="宋体" w:cs="仿宋_GB2312" w:hint="eastAsia"/>
                <w:color w:val="000000"/>
              </w:rPr>
              <w:t>洪</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男</w:t>
            </w:r>
            <w:r>
              <w:rPr>
                <w:rFonts w:ascii="仿宋_GB2312" w:eastAsia="仿宋_GB2312" w:hAnsi="宋体" w:cs="仿宋_GB2312"/>
                <w:color w:val="000000"/>
              </w:rPr>
              <w:t xml:space="preserve"> </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遂宁市第一人民医院</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7</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杨永春</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男</w:t>
            </w:r>
            <w:r>
              <w:rPr>
                <w:rFonts w:ascii="仿宋_GB2312" w:eastAsia="仿宋_GB2312" w:hAnsi="宋体" w:cs="仿宋_GB2312"/>
                <w:color w:val="000000"/>
              </w:rPr>
              <w:t xml:space="preserve"> </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遂宁市第三人民医院</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8</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许玉权</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男</w:t>
            </w:r>
            <w:r>
              <w:rPr>
                <w:rFonts w:ascii="仿宋_GB2312" w:eastAsia="仿宋_GB2312" w:hAnsi="宋体" w:cs="仿宋_GB2312"/>
                <w:color w:val="000000"/>
              </w:rPr>
              <w:t xml:space="preserve"> </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遂宁中学</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9</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税</w:t>
            </w:r>
            <w:r>
              <w:rPr>
                <w:rFonts w:ascii="仿宋_GB2312" w:eastAsia="仿宋_GB2312" w:hAnsi="宋体" w:cs="仿宋_GB2312"/>
                <w:color w:val="000000"/>
              </w:rPr>
              <w:t xml:space="preserve">  </w:t>
            </w:r>
            <w:r>
              <w:rPr>
                <w:rFonts w:ascii="仿宋_GB2312" w:eastAsia="仿宋_GB2312" w:hAnsi="宋体" w:cs="仿宋_GB2312" w:hint="eastAsia"/>
                <w:color w:val="000000"/>
              </w:rPr>
              <w:t>成</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男</w:t>
            </w:r>
            <w:r>
              <w:rPr>
                <w:rFonts w:ascii="仿宋_GB2312" w:eastAsia="仿宋_GB2312" w:hAnsi="宋体" w:cs="仿宋_GB2312"/>
                <w:color w:val="000000"/>
              </w:rPr>
              <w:t xml:space="preserve"> </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蓬溪实验中学</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10</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伍晓娟</w:t>
            </w:r>
            <w:r>
              <w:rPr>
                <w:rFonts w:ascii="仿宋_GB2312" w:eastAsia="仿宋_GB2312" w:hAnsi="宋体" w:cs="仿宋_GB2312"/>
                <w:color w:val="000000"/>
              </w:rPr>
              <w:t xml:space="preserve"> </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女</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遂宁市船山区裕丰街小学</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11</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何</w:t>
            </w:r>
            <w:r>
              <w:rPr>
                <w:rFonts w:ascii="仿宋_GB2312" w:eastAsia="仿宋_GB2312" w:hAnsi="宋体" w:cs="仿宋_GB2312"/>
                <w:color w:val="000000"/>
              </w:rPr>
              <w:t xml:space="preserve">  </w:t>
            </w:r>
            <w:r>
              <w:rPr>
                <w:rFonts w:ascii="仿宋_GB2312" w:eastAsia="仿宋_GB2312" w:hAnsi="宋体" w:cs="仿宋_GB2312" w:hint="eastAsia"/>
                <w:color w:val="000000"/>
              </w:rPr>
              <w:t>旭</w:t>
            </w:r>
            <w:r>
              <w:rPr>
                <w:rFonts w:ascii="仿宋_GB2312" w:eastAsia="仿宋_GB2312" w:hAnsi="宋体" w:cs="仿宋_GB2312"/>
                <w:color w:val="000000"/>
              </w:rPr>
              <w:t xml:space="preserve">   </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男</w:t>
            </w:r>
            <w:r>
              <w:rPr>
                <w:rFonts w:ascii="仿宋_GB2312" w:eastAsia="仿宋_GB2312" w:hAnsi="宋体" w:cs="仿宋_GB2312"/>
                <w:color w:val="000000"/>
              </w:rPr>
              <w:t xml:space="preserve"> </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遂宁市船山区教育科学研究所（进修校）</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12</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黄开富</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男</w:t>
            </w:r>
            <w:r>
              <w:rPr>
                <w:rFonts w:ascii="仿宋_GB2312" w:eastAsia="仿宋_GB2312" w:hAnsi="宋体" w:cs="仿宋_GB2312"/>
                <w:color w:val="000000"/>
              </w:rPr>
              <w:t xml:space="preserve"> </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安居育才中学</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13</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周</w:t>
            </w:r>
            <w:r>
              <w:rPr>
                <w:rFonts w:ascii="仿宋_GB2312" w:eastAsia="仿宋_GB2312" w:hAnsi="宋体" w:cs="仿宋_GB2312"/>
                <w:color w:val="000000"/>
              </w:rPr>
              <w:t xml:space="preserve">  </w:t>
            </w:r>
            <w:r>
              <w:rPr>
                <w:rFonts w:ascii="仿宋_GB2312" w:eastAsia="仿宋_GB2312" w:hAnsi="宋体" w:cs="仿宋_GB2312" w:hint="eastAsia"/>
                <w:color w:val="000000"/>
              </w:rPr>
              <w:t>洪</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男</w:t>
            </w:r>
            <w:r>
              <w:rPr>
                <w:rFonts w:ascii="仿宋_GB2312" w:eastAsia="仿宋_GB2312" w:hAnsi="宋体" w:cs="仿宋_GB2312"/>
                <w:color w:val="000000"/>
              </w:rPr>
              <w:t xml:space="preserve"> </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大英县中等职业技术学校</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14</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张政权</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男</w:t>
            </w:r>
            <w:r>
              <w:rPr>
                <w:rFonts w:ascii="仿宋_GB2312" w:eastAsia="仿宋_GB2312" w:hAnsi="宋体" w:cs="仿宋_GB2312"/>
                <w:color w:val="000000"/>
              </w:rPr>
              <w:t xml:space="preserve"> </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hint="eastAsia"/>
                <w:color w:val="000000"/>
              </w:rPr>
              <w:t>遂宁市环境保护信息中心</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第三批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cs="Times New Roman"/>
                <w:color w:val="000000"/>
              </w:rPr>
            </w:pPr>
            <w:r>
              <w:rPr>
                <w:rFonts w:ascii="仿宋_GB2312" w:eastAsia="仿宋_GB2312" w:hAnsi="宋体" w:cs="仿宋_GB2312"/>
                <w:color w:val="000000"/>
              </w:rPr>
              <w:t>15</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邓先才</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hint="eastAsia"/>
                <w:color w:val="000000"/>
              </w:rPr>
              <w:t>男</w:t>
            </w:r>
            <w:r>
              <w:rPr>
                <w:rFonts w:ascii="仿宋_GB2312" w:eastAsia="仿宋_GB2312" w:hAnsi="宋体" w:cs="仿宋_GB2312"/>
                <w:color w:val="000000"/>
              </w:rPr>
              <w:t xml:space="preserve"> </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射洪县农业农村局</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16</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何正光</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遂宁市中心医院</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17</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赵明才</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遂宁市中心医院</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18</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戴</w:t>
            </w:r>
            <w:r>
              <w:rPr>
                <w:rFonts w:ascii="仿宋_GB2312" w:eastAsia="仿宋_GB2312" w:hAnsi="宋体" w:cs="仿宋_GB2312"/>
                <w:color w:val="000000"/>
              </w:rPr>
              <w:t xml:space="preserve">  </w:t>
            </w:r>
            <w:r>
              <w:rPr>
                <w:rFonts w:ascii="仿宋_GB2312" w:eastAsia="仿宋_GB2312" w:hAnsi="宋体" w:cs="仿宋_GB2312" w:hint="eastAsia"/>
                <w:color w:val="000000"/>
              </w:rPr>
              <w:t>毅</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遂宁市中心医院</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19</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陈</w:t>
            </w:r>
            <w:r>
              <w:rPr>
                <w:rFonts w:ascii="仿宋_GB2312" w:eastAsia="仿宋_GB2312" w:hAnsi="宋体" w:cs="仿宋_GB2312"/>
                <w:color w:val="000000"/>
              </w:rPr>
              <w:t xml:space="preserve">  </w:t>
            </w:r>
            <w:r>
              <w:rPr>
                <w:rFonts w:ascii="仿宋_GB2312" w:eastAsia="仿宋_GB2312" w:hAnsi="宋体" w:cs="仿宋_GB2312" w:hint="eastAsia"/>
                <w:color w:val="000000"/>
              </w:rPr>
              <w:t>泽</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遂宁市中医院</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20</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敬永计</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遂宁市疾病预防控制中心</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21</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黄</w:t>
            </w:r>
            <w:r>
              <w:rPr>
                <w:rFonts w:ascii="仿宋_GB2312" w:eastAsia="仿宋_GB2312" w:hAnsi="宋体" w:cs="仿宋_GB2312"/>
                <w:color w:val="000000"/>
              </w:rPr>
              <w:t xml:space="preserve">  </w:t>
            </w:r>
            <w:r>
              <w:rPr>
                <w:rFonts w:ascii="仿宋_GB2312" w:eastAsia="仿宋_GB2312" w:hAnsi="宋体" w:cs="仿宋_GB2312" w:hint="eastAsia"/>
                <w:color w:val="000000"/>
              </w:rPr>
              <w:t>鑫</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船山区教育科学研究所</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22</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李彪林</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射洪县教育科学研究室</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23</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王治国</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遂宁高升实验小学校</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24</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姚先知</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遂宁市职业技术学校</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24</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李华波</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四川蜀泰化工科技有限公司</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26</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李伟勋</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遂宁市勘察测绘院</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27</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金</w:t>
            </w:r>
            <w:r>
              <w:rPr>
                <w:rFonts w:ascii="仿宋_GB2312" w:eastAsia="仿宋_GB2312" w:hAnsi="宋体" w:cs="仿宋_GB2312"/>
                <w:color w:val="000000"/>
              </w:rPr>
              <w:t xml:space="preserve">  </w:t>
            </w:r>
            <w:r>
              <w:rPr>
                <w:rFonts w:ascii="仿宋_GB2312" w:eastAsia="仿宋_GB2312" w:hAnsi="宋体" w:cs="仿宋_GB2312" w:hint="eastAsia"/>
                <w:color w:val="000000"/>
              </w:rPr>
              <w:t>欣</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遂宁发展投资集团有限公司</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28</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邓旭阳</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射洪县农业服务中心</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r w:rsidR="00C04D36">
        <w:trPr>
          <w:trHeight w:val="360"/>
        </w:trPr>
        <w:tc>
          <w:tcPr>
            <w:tcW w:w="691"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仿宋_GB2312"/>
                <w:color w:val="000000"/>
              </w:rPr>
            </w:pPr>
            <w:r>
              <w:rPr>
                <w:rFonts w:ascii="仿宋_GB2312" w:eastAsia="仿宋_GB2312" w:hAnsi="宋体" w:cs="仿宋_GB2312"/>
                <w:color w:val="000000"/>
              </w:rPr>
              <w:t>29</w:t>
            </w:r>
          </w:p>
        </w:tc>
        <w:tc>
          <w:tcPr>
            <w:tcW w:w="1077"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李</w:t>
            </w:r>
            <w:r>
              <w:rPr>
                <w:rFonts w:ascii="仿宋_GB2312" w:eastAsia="仿宋_GB2312" w:hAnsi="宋体" w:cs="仿宋_GB2312"/>
                <w:color w:val="000000"/>
              </w:rPr>
              <w:t xml:space="preserve">  </w:t>
            </w:r>
            <w:r>
              <w:rPr>
                <w:rFonts w:ascii="仿宋_GB2312" w:eastAsia="仿宋_GB2312" w:hAnsi="宋体" w:cs="仿宋_GB2312" w:hint="eastAsia"/>
                <w:color w:val="000000"/>
              </w:rPr>
              <w:t>晶</w:t>
            </w:r>
          </w:p>
        </w:tc>
        <w:tc>
          <w:tcPr>
            <w:tcW w:w="1245"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男</w:t>
            </w:r>
          </w:p>
        </w:tc>
        <w:tc>
          <w:tcPr>
            <w:tcW w:w="408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四川绿鑫电源有限公司</w:t>
            </w:r>
          </w:p>
        </w:tc>
        <w:tc>
          <w:tcPr>
            <w:tcW w:w="2130" w:type="dxa"/>
            <w:tcBorders>
              <w:top w:val="single" w:sz="4" w:space="0" w:color="auto"/>
              <w:left w:val="single" w:sz="4" w:space="0" w:color="auto"/>
              <w:bottom w:val="single" w:sz="4" w:space="0" w:color="auto"/>
              <w:right w:val="single" w:sz="4" w:space="0" w:color="auto"/>
            </w:tcBorders>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tc>
      </w:tr>
    </w:tbl>
    <w:p w:rsidR="00C04D36" w:rsidRDefault="00C04D36">
      <w:pPr>
        <w:jc w:val="center"/>
        <w:rPr>
          <w:rFonts w:ascii="黑体" w:eastAsia="黑体" w:hAnsi="黑体" w:cs="Times New Roman"/>
          <w:sz w:val="32"/>
          <w:szCs w:val="32"/>
        </w:rPr>
      </w:pPr>
      <w:r>
        <w:rPr>
          <w:rFonts w:ascii="黑体" w:eastAsia="黑体" w:hAnsi="黑体" w:cs="黑体" w:hint="eastAsia"/>
          <w:sz w:val="32"/>
          <w:szCs w:val="32"/>
        </w:rPr>
        <w:t>遂宁市第三批、第四批学术和技术带头人后备人选（</w:t>
      </w:r>
      <w:r>
        <w:rPr>
          <w:rFonts w:ascii="黑体" w:eastAsia="黑体" w:hAnsi="黑体" w:cs="黑体"/>
          <w:sz w:val="32"/>
          <w:szCs w:val="32"/>
        </w:rPr>
        <w:t>60</w:t>
      </w:r>
      <w:r>
        <w:rPr>
          <w:rFonts w:ascii="黑体" w:eastAsia="黑体" w:hAnsi="黑体" w:cs="黑体" w:hint="eastAsia"/>
          <w:sz w:val="32"/>
          <w:szCs w:val="32"/>
        </w:rPr>
        <w:t>名）</w:t>
      </w:r>
    </w:p>
    <w:tbl>
      <w:tblPr>
        <w:tblW w:w="92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3"/>
        <w:gridCol w:w="1080"/>
        <w:gridCol w:w="1290"/>
        <w:gridCol w:w="4035"/>
        <w:gridCol w:w="2145"/>
      </w:tblGrid>
      <w:tr w:rsidR="00C04D36">
        <w:trPr>
          <w:trHeight w:val="390"/>
        </w:trPr>
        <w:tc>
          <w:tcPr>
            <w:tcW w:w="673"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序号</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姓名</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性别</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工作单位</w:t>
            </w:r>
          </w:p>
        </w:tc>
        <w:tc>
          <w:tcPr>
            <w:tcW w:w="214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备注</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1</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李</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琴</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jc w:val="center"/>
              <w:rPr>
                <w:rFonts w:ascii="仿宋_GB2312" w:eastAsia="仿宋_GB2312" w:cs="Times New Roman"/>
                <w:color w:val="000000"/>
                <w:kern w:val="0"/>
              </w:rPr>
            </w:pPr>
            <w:r>
              <w:rPr>
                <w:rFonts w:ascii="仿宋_GB2312" w:eastAsia="仿宋_GB2312" w:cs="仿宋_GB2312" w:hint="eastAsia"/>
                <w:color w:val="000000"/>
                <w:kern w:val="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2</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夏洪韬</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jc w:val="center"/>
              <w:rPr>
                <w:rFonts w:ascii="仿宋_GB2312" w:eastAsia="仿宋_GB2312" w:cs="Times New Roman"/>
                <w:color w:val="000000"/>
                <w:kern w:val="0"/>
              </w:rPr>
            </w:pPr>
            <w:r>
              <w:rPr>
                <w:rFonts w:ascii="仿宋_GB2312" w:eastAsia="仿宋_GB2312" w:cs="仿宋_GB2312" w:hint="eastAsia"/>
                <w:color w:val="000000"/>
                <w:kern w:val="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3</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李</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恒</w:t>
            </w:r>
            <w:r>
              <w:rPr>
                <w:rFonts w:ascii="仿宋_GB2312" w:eastAsia="仿宋_GB2312" w:hAnsi="宋体" w:cs="仿宋_GB2312"/>
                <w:color w:val="000000"/>
                <w:kern w:val="0"/>
              </w:rPr>
              <w:t xml:space="preserve"> </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4</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胡可慧</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5</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戴</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毅</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6</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曾</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春</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7</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银</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毅</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8</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罗晓斌</w:t>
            </w:r>
            <w:r>
              <w:rPr>
                <w:rFonts w:ascii="仿宋_GB2312" w:eastAsia="仿宋_GB2312" w:hAnsi="宋体" w:cs="仿宋_GB2312"/>
                <w:color w:val="000000"/>
                <w:kern w:val="0"/>
              </w:rPr>
              <w:t xml:space="preserve"> </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9</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刘方久</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10</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罗孝勇</w:t>
            </w:r>
            <w:r>
              <w:rPr>
                <w:rFonts w:ascii="仿宋_GB2312" w:eastAsia="仿宋_GB2312" w:hAnsi="宋体" w:cs="仿宋_GB2312"/>
                <w:color w:val="000000"/>
                <w:kern w:val="0"/>
              </w:rPr>
              <w:t xml:space="preserve"> </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11</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余文兴</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12</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赵</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川</w:t>
            </w:r>
            <w:r>
              <w:rPr>
                <w:rFonts w:ascii="仿宋_GB2312" w:eastAsia="仿宋_GB2312" w:hAnsi="宋体" w:cs="仿宋_GB2312"/>
                <w:color w:val="000000"/>
                <w:kern w:val="0"/>
              </w:rPr>
              <w:t xml:space="preserve"> </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13</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陈福洪</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14</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李茜茜</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15</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何素玉</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16</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郭丽娟</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17</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覃</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刚</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遂宁市第一人民医院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18</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赖劲东</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遂宁市第一人民医院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19</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黎</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旭</w:t>
            </w:r>
            <w:r>
              <w:rPr>
                <w:rFonts w:ascii="仿宋_GB2312" w:eastAsia="仿宋_GB2312" w:hAnsi="宋体" w:cs="仿宋_GB2312"/>
                <w:color w:val="000000"/>
                <w:kern w:val="0"/>
              </w:rPr>
              <w:t xml:space="preserve"> </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遂宁市第一人民医院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20</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岳鹏程</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射洪县人民医院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21</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胥之梓</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射洪县人民医院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22</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杨继芳</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射洪县中医院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23</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罗中华</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大英县人民医院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24</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何</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平</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大英县人民医院</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25</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邓尚高</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射洪中学</w:t>
            </w:r>
            <w:r>
              <w:rPr>
                <w:rFonts w:ascii="仿宋_GB2312" w:eastAsia="仿宋_GB2312" w:hAnsi="宋体" w:cs="仿宋_GB2312"/>
                <w:color w:val="000000"/>
                <w:kern w:val="0"/>
              </w:rPr>
              <w:t xml:space="preserve"> </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26</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刘中国</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遂宁中学外国语实验学校</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27</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肖春玉</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安居育才中学</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28</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薛</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飞</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安居育才中学</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29</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梁富强</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蓬溪县大石桥中学</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color w:val="000000"/>
                <w:kern w:val="0"/>
              </w:rPr>
              <w:t>30</w:t>
            </w:r>
          </w:p>
        </w:tc>
        <w:tc>
          <w:tcPr>
            <w:tcW w:w="108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陈大东</w:t>
            </w:r>
          </w:p>
        </w:tc>
        <w:tc>
          <w:tcPr>
            <w:tcW w:w="1290"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cs="Times New Roman"/>
                <w:color w:val="000000"/>
                <w:kern w:val="0"/>
              </w:rPr>
            </w:pPr>
            <w:r>
              <w:rPr>
                <w:rFonts w:ascii="仿宋_GB2312" w:eastAsia="仿宋_GB2312" w:hAnsi="宋体" w:cs="仿宋_GB2312" w:hint="eastAsia"/>
                <w:color w:val="000000"/>
                <w:kern w:val="0"/>
              </w:rPr>
              <w:t>安居区文化广播电视和旅游局</w:t>
            </w:r>
          </w:p>
        </w:tc>
        <w:tc>
          <w:tcPr>
            <w:tcW w:w="2145" w:type="dxa"/>
            <w:vAlign w:val="center"/>
          </w:tcPr>
          <w:p w:rsidR="00C04D36" w:rsidRDefault="00C04D36">
            <w:pPr>
              <w:widowControl/>
              <w:jc w:val="center"/>
              <w:rPr>
                <w:rFonts w:ascii="仿宋_GB2312" w:eastAsia="仿宋_GB2312" w:cs="Times New Roman"/>
                <w:color w:val="000000"/>
                <w:kern w:val="0"/>
              </w:rPr>
            </w:pPr>
            <w:r>
              <w:rPr>
                <w:rFonts w:ascii="仿宋_GB2312" w:eastAsia="仿宋_GB2312" w:hAnsi="宋体" w:cs="仿宋_GB2312" w:hint="eastAsia"/>
                <w:color w:val="000000"/>
              </w:rPr>
              <w:t>第三批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31</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喻晓刚</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遂宁市第三人民医院</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32</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蒋世杰</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33</w:t>
            </w:r>
          </w:p>
        </w:tc>
        <w:tc>
          <w:tcPr>
            <w:tcW w:w="1080"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田勇强</w:t>
            </w:r>
            <w:r>
              <w:rPr>
                <w:rFonts w:ascii="仿宋_GB2312" w:eastAsia="仿宋_GB2312" w:hAnsi="宋体" w:cs="仿宋_GB2312"/>
                <w:color w:val="000000"/>
                <w:kern w:val="0"/>
              </w:rPr>
              <w:t xml:space="preserve"> </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安居区人民医院</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34</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谢</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楠</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35</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吴涯昆</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36</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周海宁</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37</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何志勇</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射洪县中医院</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38</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金</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涛</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遂宁市第一人民医院</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39</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任晓红</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射洪县中医院</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40</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龙</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凤</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船山区疾病预防控制中心</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41</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朱小凤</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遂宁市中心医院</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42</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王幸栓</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遂宁市中医院</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43</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李永新</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遂宁市中医院</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44</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姜</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辉</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蓬溪县下河小学校</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45</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陈春艳</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安居区步云乡初级中学校</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46</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唐</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悦</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遂宁中学校</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47</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罗志容</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安居区步云乡初级中学校</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48</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王</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琼</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四川省射洪中学校</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49</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陈克乐</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大英县青少年学生校外活动中心</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50</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严会成</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四川蜀泰化工科技有限公司</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51</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赵</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虎</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四川江淮汽车</w:t>
            </w:r>
          </w:p>
        </w:tc>
        <w:tc>
          <w:tcPr>
            <w:tcW w:w="2145" w:type="dxa"/>
            <w:vAlign w:val="center"/>
          </w:tcPr>
          <w:p w:rsidR="00C04D36" w:rsidRDefault="00C04D36">
            <w:pPr>
              <w:widowControl/>
              <w:jc w:val="center"/>
              <w:rPr>
                <w:rFonts w:ascii="仿宋_GB2312" w:eastAsia="仿宋_GB2312" w:hAnsi="宋体" w:cs="Times New Roman"/>
                <w:color w:val="000000"/>
              </w:rPr>
            </w:pPr>
            <w:r>
              <w:rPr>
                <w:rFonts w:ascii="仿宋_GB2312" w:eastAsia="仿宋_GB2312" w:hAnsi="宋体" w:cs="仿宋_GB2312" w:hint="eastAsia"/>
                <w:color w:val="000000"/>
              </w:rPr>
              <w:t>第四批</w:t>
            </w:r>
          </w:p>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（调离本市，不考核）</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52</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王建全</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四川经科企业管理服务有限公司</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53</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王</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辉</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安居区文化广播电视和旅游局</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54</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杨永安</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遂宁市环境监测中心站</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55</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陆鸿彬</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遂宁市气象局</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56</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蔡红军</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安居区交通运输局</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57</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尹念春</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女</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遂宁市农业农村局</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58</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鲁志平</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遂宁市农业农村局</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59</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陈</w:t>
            </w:r>
            <w:r>
              <w:rPr>
                <w:rFonts w:ascii="仿宋_GB2312" w:eastAsia="仿宋_GB2312" w:hAnsi="宋体" w:cs="仿宋_GB2312"/>
                <w:color w:val="000000"/>
                <w:kern w:val="0"/>
              </w:rPr>
              <w:t xml:space="preserve">  </w:t>
            </w:r>
            <w:r>
              <w:rPr>
                <w:rFonts w:ascii="仿宋_GB2312" w:eastAsia="仿宋_GB2312" w:hAnsi="宋体" w:cs="仿宋_GB2312" w:hint="eastAsia"/>
                <w:color w:val="000000"/>
                <w:kern w:val="0"/>
              </w:rPr>
              <w:t>双</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蓬溪县农产品质量安全中心</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r w:rsidR="00C04D36">
        <w:trPr>
          <w:trHeight w:val="70"/>
        </w:trPr>
        <w:tc>
          <w:tcPr>
            <w:tcW w:w="673" w:type="dxa"/>
            <w:vAlign w:val="center"/>
          </w:tcPr>
          <w:p w:rsidR="00C04D36" w:rsidRDefault="00C04D36">
            <w:pPr>
              <w:jc w:val="center"/>
              <w:rPr>
                <w:rFonts w:ascii="仿宋_GB2312" w:eastAsia="仿宋_GB2312" w:hAnsi="宋体" w:cs="仿宋_GB2312"/>
                <w:color w:val="000000"/>
                <w:kern w:val="0"/>
              </w:rPr>
            </w:pPr>
            <w:r>
              <w:rPr>
                <w:rFonts w:ascii="仿宋_GB2312" w:eastAsia="仿宋_GB2312" w:hAnsi="宋体" w:cs="仿宋_GB2312"/>
                <w:color w:val="000000"/>
                <w:kern w:val="0"/>
              </w:rPr>
              <w:t>60</w:t>
            </w:r>
          </w:p>
        </w:tc>
        <w:tc>
          <w:tcPr>
            <w:tcW w:w="108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冯耀文</w:t>
            </w:r>
          </w:p>
        </w:tc>
        <w:tc>
          <w:tcPr>
            <w:tcW w:w="1290"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男</w:t>
            </w:r>
          </w:p>
        </w:tc>
        <w:tc>
          <w:tcPr>
            <w:tcW w:w="4035" w:type="dxa"/>
            <w:vAlign w:val="center"/>
          </w:tcPr>
          <w:p w:rsidR="00C04D36" w:rsidRDefault="00C04D36">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遂宁市船山永河现代园管理委员会</w:t>
            </w:r>
          </w:p>
        </w:tc>
        <w:tc>
          <w:tcPr>
            <w:tcW w:w="2145" w:type="dxa"/>
            <w:vAlign w:val="center"/>
          </w:tcPr>
          <w:p w:rsidR="00C04D36" w:rsidRDefault="00C04D36">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rPr>
              <w:t>第四批</w:t>
            </w:r>
          </w:p>
        </w:tc>
      </w:tr>
    </w:tbl>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cs="Times New Roman"/>
          <w:sz w:val="32"/>
          <w:szCs w:val="32"/>
        </w:rPr>
      </w:pPr>
    </w:p>
    <w:p w:rsidR="00C04D36" w:rsidRDefault="00C04D36">
      <w:pPr>
        <w:spacing w:line="560" w:lineRule="exact"/>
        <w:rPr>
          <w:rFonts w:ascii="仿宋_GB2312" w:eastAsia="仿宋_GB2312" w:cs="Times New Roman"/>
          <w:sz w:val="32"/>
          <w:szCs w:val="32"/>
        </w:rPr>
      </w:pPr>
      <w:r>
        <w:rPr>
          <w:rFonts w:ascii="黑体" w:eastAsia="黑体" w:hAnsi="黑体" w:cs="黑体" w:hint="eastAsia"/>
          <w:sz w:val="32"/>
          <w:szCs w:val="32"/>
        </w:rPr>
        <w:t>信息公开选项：</w:t>
      </w:r>
      <w:r>
        <w:rPr>
          <w:rFonts w:ascii="仿宋_GB2312" w:eastAsia="仿宋_GB2312" w:cs="仿宋_GB2312" w:hint="eastAsia"/>
          <w:sz w:val="32"/>
          <w:szCs w:val="32"/>
        </w:rPr>
        <w:t>主动公开</w:t>
      </w:r>
    </w:p>
    <w:p w:rsidR="00C04D36" w:rsidRDefault="00C04D36" w:rsidP="00966576">
      <w:pPr>
        <w:spacing w:line="500" w:lineRule="exact"/>
        <w:ind w:firstLineChars="100" w:firstLine="31680"/>
        <w:rPr>
          <w:rFonts w:ascii="仿宋_GB2312" w:eastAsia="仿宋_GB2312" w:cs="Times New Roman"/>
          <w:sz w:val="32"/>
          <w:szCs w:val="32"/>
        </w:rPr>
      </w:pPr>
      <w:r>
        <w:rPr>
          <w:noProof/>
        </w:rPr>
        <w:pict>
          <v:line id="Line 5" o:spid="_x0000_s1026" style="position:absolute;left:0;text-align:left;z-index:251658240" from="0,31.2pt" to="441pt,31.2pt"/>
        </w:pict>
      </w:r>
      <w:r>
        <w:rPr>
          <w:noProof/>
        </w:rPr>
        <w:pict>
          <v:line id="Line 6" o:spid="_x0000_s1027" style="position:absolute;left:0;text-align:left;z-index:251659264" from="0,0" to="441pt,0"/>
        </w:pict>
      </w:r>
      <w:r>
        <w:rPr>
          <w:rFonts w:ascii="仿宋_GB2312" w:eastAsia="仿宋_GB2312" w:cs="仿宋_GB2312" w:hint="eastAsia"/>
          <w:sz w:val="28"/>
          <w:szCs w:val="28"/>
        </w:rPr>
        <w:t>遂宁市人力资源和社会保障局</w:t>
      </w:r>
      <w:r>
        <w:rPr>
          <w:rFonts w:ascii="仿宋_GB2312" w:eastAsia="仿宋_GB2312" w:cs="仿宋_GB2312"/>
          <w:sz w:val="28"/>
          <w:szCs w:val="28"/>
        </w:rPr>
        <w:t xml:space="preserve">              2019</w:t>
      </w:r>
      <w:r>
        <w:rPr>
          <w:rFonts w:ascii="仿宋_GB2312" w:eastAsia="仿宋_GB2312" w:cs="仿宋_GB2312" w:hint="eastAsia"/>
          <w:sz w:val="28"/>
          <w:szCs w:val="28"/>
        </w:rPr>
        <w:t>年</w:t>
      </w:r>
      <w:r>
        <w:rPr>
          <w:rFonts w:ascii="仿宋_GB2312" w:eastAsia="仿宋_GB2312" w:cs="仿宋_GB2312"/>
          <w:sz w:val="28"/>
          <w:szCs w:val="28"/>
        </w:rPr>
        <w:t>3</w:t>
      </w:r>
      <w:r>
        <w:rPr>
          <w:rFonts w:ascii="仿宋_GB2312" w:eastAsia="仿宋_GB2312" w:cs="仿宋_GB2312" w:hint="eastAsia"/>
          <w:sz w:val="28"/>
          <w:szCs w:val="28"/>
        </w:rPr>
        <w:t>月</w:t>
      </w:r>
      <w:r>
        <w:rPr>
          <w:rFonts w:ascii="仿宋_GB2312" w:eastAsia="仿宋_GB2312" w:cs="仿宋_GB2312"/>
          <w:sz w:val="28"/>
          <w:szCs w:val="28"/>
        </w:rPr>
        <w:t>21</w:t>
      </w:r>
      <w:r>
        <w:rPr>
          <w:rFonts w:ascii="仿宋_GB2312" w:eastAsia="仿宋_GB2312" w:cs="仿宋_GB2312" w:hint="eastAsia"/>
          <w:sz w:val="28"/>
          <w:szCs w:val="28"/>
        </w:rPr>
        <w:t>日印发</w:t>
      </w:r>
    </w:p>
    <w:sectPr w:rsidR="00C04D36" w:rsidSect="00F07310">
      <w:footerReference w:type="default" r:id="rId7"/>
      <w:pgSz w:w="11906" w:h="16838" w:code="9"/>
      <w:pgMar w:top="1531" w:right="1418" w:bottom="1531" w:left="141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D36" w:rsidRDefault="00C04D36" w:rsidP="007C369D">
      <w:pPr>
        <w:rPr>
          <w:rFonts w:cs="Times New Roman"/>
        </w:rPr>
      </w:pPr>
      <w:r>
        <w:rPr>
          <w:rFonts w:cs="Times New Roman"/>
        </w:rPr>
        <w:separator/>
      </w:r>
    </w:p>
  </w:endnote>
  <w:endnote w:type="continuationSeparator" w:id="0">
    <w:p w:rsidR="00C04D36" w:rsidRDefault="00C04D36" w:rsidP="007C369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D36" w:rsidRDefault="00C04D36" w:rsidP="00DD608C">
    <w:pPr>
      <w:pStyle w:val="Footer"/>
      <w:framePr w:wrap="auto" w:vAnchor="text" w:hAnchor="margin" w:xAlign="outside" w:y="1"/>
      <w:ind w:leftChars="100" w:left="31680" w:rightChars="100" w:right="31680"/>
      <w:rPr>
        <w:rStyle w:val="PageNumber"/>
        <w:rFonts w:ascii="宋体" w:cs="Times New Roman"/>
        <w:sz w:val="28"/>
        <w:szCs w:val="28"/>
      </w:rPr>
    </w:pPr>
    <w:r>
      <w:rPr>
        <w:rStyle w:val="PageNumbe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14</w:t>
    </w:r>
    <w:r>
      <w:rPr>
        <w:rStyle w:val="PageNumber"/>
        <w:rFonts w:ascii="宋体" w:hAnsi="宋体" w:cs="宋体"/>
        <w:sz w:val="28"/>
        <w:szCs w:val="28"/>
      </w:rPr>
      <w:fldChar w:fldCharType="end"/>
    </w:r>
    <w:r>
      <w:rPr>
        <w:rStyle w:val="PageNumber"/>
        <w:rFonts w:ascii="宋体" w:hAnsi="宋体" w:cs="宋体"/>
        <w:sz w:val="28"/>
        <w:szCs w:val="28"/>
      </w:rPr>
      <w:t xml:space="preserve"> —</w:t>
    </w:r>
  </w:p>
  <w:p w:rsidR="00C04D36" w:rsidRDefault="00C04D36">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D36" w:rsidRDefault="00C04D36" w:rsidP="007C369D">
      <w:pPr>
        <w:rPr>
          <w:rFonts w:cs="Times New Roman"/>
        </w:rPr>
      </w:pPr>
      <w:r>
        <w:rPr>
          <w:rFonts w:cs="Times New Roman"/>
        </w:rPr>
        <w:separator/>
      </w:r>
    </w:p>
  </w:footnote>
  <w:footnote w:type="continuationSeparator" w:id="0">
    <w:p w:rsidR="00C04D36" w:rsidRDefault="00C04D36" w:rsidP="007C369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2136"/>
    <w:rsid w:val="00021CFB"/>
    <w:rsid w:val="00067320"/>
    <w:rsid w:val="00085177"/>
    <w:rsid w:val="000C3E78"/>
    <w:rsid w:val="000D3904"/>
    <w:rsid w:val="001166D8"/>
    <w:rsid w:val="00150E84"/>
    <w:rsid w:val="0016725B"/>
    <w:rsid w:val="001D09E0"/>
    <w:rsid w:val="001E698D"/>
    <w:rsid w:val="00222837"/>
    <w:rsid w:val="0023144A"/>
    <w:rsid w:val="00295327"/>
    <w:rsid w:val="002A38F5"/>
    <w:rsid w:val="002B4C5A"/>
    <w:rsid w:val="002E1634"/>
    <w:rsid w:val="003303D7"/>
    <w:rsid w:val="003C571A"/>
    <w:rsid w:val="00451957"/>
    <w:rsid w:val="00587A2F"/>
    <w:rsid w:val="00604AE8"/>
    <w:rsid w:val="006318A6"/>
    <w:rsid w:val="006631CB"/>
    <w:rsid w:val="006A1976"/>
    <w:rsid w:val="006A6381"/>
    <w:rsid w:val="006C2B8F"/>
    <w:rsid w:val="006E793F"/>
    <w:rsid w:val="00745D66"/>
    <w:rsid w:val="00790C20"/>
    <w:rsid w:val="007C369D"/>
    <w:rsid w:val="00832872"/>
    <w:rsid w:val="00841AAD"/>
    <w:rsid w:val="008930B9"/>
    <w:rsid w:val="008A1B95"/>
    <w:rsid w:val="008D69FE"/>
    <w:rsid w:val="009111AC"/>
    <w:rsid w:val="00944EBB"/>
    <w:rsid w:val="00966576"/>
    <w:rsid w:val="00992B63"/>
    <w:rsid w:val="009955C3"/>
    <w:rsid w:val="00997AFD"/>
    <w:rsid w:val="009B44AF"/>
    <w:rsid w:val="009B4F8A"/>
    <w:rsid w:val="009E3B60"/>
    <w:rsid w:val="00A62E9E"/>
    <w:rsid w:val="00A963C3"/>
    <w:rsid w:val="00AA2136"/>
    <w:rsid w:val="00AD6749"/>
    <w:rsid w:val="00AE02C2"/>
    <w:rsid w:val="00AF02D0"/>
    <w:rsid w:val="00B02FD0"/>
    <w:rsid w:val="00B570B3"/>
    <w:rsid w:val="00B67C33"/>
    <w:rsid w:val="00B74375"/>
    <w:rsid w:val="00BD59BD"/>
    <w:rsid w:val="00C04D36"/>
    <w:rsid w:val="00C2494C"/>
    <w:rsid w:val="00C5667A"/>
    <w:rsid w:val="00C62E7F"/>
    <w:rsid w:val="00CB792D"/>
    <w:rsid w:val="00CC673C"/>
    <w:rsid w:val="00D0315C"/>
    <w:rsid w:val="00D124B6"/>
    <w:rsid w:val="00D16170"/>
    <w:rsid w:val="00D9746C"/>
    <w:rsid w:val="00DA7CA8"/>
    <w:rsid w:val="00DC6E24"/>
    <w:rsid w:val="00DD608C"/>
    <w:rsid w:val="00E74B18"/>
    <w:rsid w:val="00E75FD8"/>
    <w:rsid w:val="00EB1AE6"/>
    <w:rsid w:val="00ED31CB"/>
    <w:rsid w:val="00EF43A9"/>
    <w:rsid w:val="00F071D8"/>
    <w:rsid w:val="00F07310"/>
    <w:rsid w:val="00F52691"/>
    <w:rsid w:val="00F72DCA"/>
    <w:rsid w:val="00F84E56"/>
    <w:rsid w:val="00FB69AF"/>
    <w:rsid w:val="00FC3DC4"/>
    <w:rsid w:val="00FF5F80"/>
    <w:rsid w:val="033E643B"/>
    <w:rsid w:val="065D6043"/>
    <w:rsid w:val="0DA80BE3"/>
    <w:rsid w:val="10265502"/>
    <w:rsid w:val="170B6F7E"/>
    <w:rsid w:val="1B141218"/>
    <w:rsid w:val="1E884901"/>
    <w:rsid w:val="1F3F26A7"/>
    <w:rsid w:val="1F626C4B"/>
    <w:rsid w:val="29522A53"/>
    <w:rsid w:val="2D0A14AF"/>
    <w:rsid w:val="2D266C7D"/>
    <w:rsid w:val="35333CD8"/>
    <w:rsid w:val="36564026"/>
    <w:rsid w:val="37C8709C"/>
    <w:rsid w:val="37D056D7"/>
    <w:rsid w:val="3AED4D87"/>
    <w:rsid w:val="3CB56959"/>
    <w:rsid w:val="3E603BB6"/>
    <w:rsid w:val="402955B7"/>
    <w:rsid w:val="40C51039"/>
    <w:rsid w:val="418C6DC0"/>
    <w:rsid w:val="456B6E6F"/>
    <w:rsid w:val="460C38EA"/>
    <w:rsid w:val="49AF0898"/>
    <w:rsid w:val="4C6C3C47"/>
    <w:rsid w:val="4F192340"/>
    <w:rsid w:val="4F1B2DFF"/>
    <w:rsid w:val="5206512E"/>
    <w:rsid w:val="524003F0"/>
    <w:rsid w:val="546B6924"/>
    <w:rsid w:val="55241B61"/>
    <w:rsid w:val="5BFA3999"/>
    <w:rsid w:val="5BFC726B"/>
    <w:rsid w:val="5CCD416E"/>
    <w:rsid w:val="620E76A9"/>
    <w:rsid w:val="63093AB4"/>
    <w:rsid w:val="643C2AEE"/>
    <w:rsid w:val="649E5376"/>
    <w:rsid w:val="6558220A"/>
    <w:rsid w:val="6CDD67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9D"/>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369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C369D"/>
    <w:rPr>
      <w:sz w:val="18"/>
      <w:szCs w:val="18"/>
    </w:rPr>
  </w:style>
  <w:style w:type="paragraph" w:styleId="Header">
    <w:name w:val="header"/>
    <w:basedOn w:val="Normal"/>
    <w:link w:val="HeaderChar"/>
    <w:uiPriority w:val="99"/>
    <w:rsid w:val="007C369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C369D"/>
    <w:rPr>
      <w:sz w:val="18"/>
      <w:szCs w:val="18"/>
    </w:rPr>
  </w:style>
  <w:style w:type="character" w:styleId="PageNumber">
    <w:name w:val="page number"/>
    <w:basedOn w:val="DefaultParagraphFont"/>
    <w:uiPriority w:val="99"/>
    <w:rsid w:val="007C369D"/>
  </w:style>
  <w:style w:type="character" w:styleId="Hyperlink">
    <w:name w:val="Hyperlink"/>
    <w:basedOn w:val="DefaultParagraphFont"/>
    <w:uiPriority w:val="99"/>
    <w:rsid w:val="007C369D"/>
    <w:rPr>
      <w:color w:val="0000FF"/>
      <w:u w:val="single"/>
    </w:rPr>
  </w:style>
  <w:style w:type="paragraph" w:customStyle="1" w:styleId="1">
    <w:name w:val="列出段落1"/>
    <w:basedOn w:val="Normal"/>
    <w:uiPriority w:val="99"/>
    <w:rsid w:val="007C369D"/>
    <w:pPr>
      <w:ind w:firstLineChars="200" w:firstLine="420"/>
    </w:pPr>
  </w:style>
  <w:style w:type="paragraph" w:customStyle="1" w:styleId="defaultparagraphfontChar">
    <w:name w:val="default paragraph font Char"/>
    <w:basedOn w:val="Normal"/>
    <w:uiPriority w:val="99"/>
    <w:rsid w:val="007C369D"/>
    <w:pPr>
      <w:spacing w:line="240" w:lineRule="atLeast"/>
      <w:ind w:left="420" w:firstLine="420"/>
    </w:pPr>
    <w:rPr>
      <w:rFonts w:ascii="Times New Roman" w:hAnsi="Times New Roman" w:cs="Times New Roman"/>
      <w:sz w:val="32"/>
      <w:szCs w:val="32"/>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C369D"/>
    <w:rPr>
      <w:rFonts w:ascii="Times New Roman" w:hAnsi="Times New Roman" w:cs="Times New Roman"/>
    </w:rPr>
  </w:style>
  <w:style w:type="paragraph" w:customStyle="1" w:styleId="CharCharCharChar">
    <w:name w:val="Char Char Char Char"/>
    <w:basedOn w:val="Normal"/>
    <w:uiPriority w:val="99"/>
    <w:rsid w:val="007C369D"/>
    <w:pPr>
      <w:widowControl/>
      <w:spacing w:after="160" w:line="240" w:lineRule="exact"/>
      <w:jc w:val="left"/>
    </w:pPr>
    <w:rPr>
      <w:rFonts w:ascii="Verdana" w:hAnsi="Verdana" w:cs="Verdana"/>
      <w:kern w:val="0"/>
      <w:sz w:val="24"/>
      <w:szCs w:val="24"/>
      <w:lang w:eastAsia="en-US"/>
    </w:rPr>
  </w:style>
  <w:style w:type="paragraph" w:customStyle="1" w:styleId="CharCharCharChar1">
    <w:name w:val="Char Char Char Char1"/>
    <w:basedOn w:val="Normal"/>
    <w:uiPriority w:val="99"/>
    <w:rsid w:val="007C369D"/>
    <w:pPr>
      <w:widowControl/>
      <w:spacing w:after="160" w:line="240" w:lineRule="exact"/>
      <w:jc w:val="left"/>
    </w:pPr>
    <w:rPr>
      <w:rFonts w:ascii="Verdana" w:hAnsi="Verdana" w:cs="Verdana"/>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71899378@qq.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136</TotalTime>
  <Pages>18</Pages>
  <Words>891</Words>
  <Characters>5080</Characters>
  <Application>Microsoft Office Outlook</Application>
  <DocSecurity>0</DocSecurity>
  <Lines>0</Lines>
  <Paragraphs>0</Paragraphs>
  <ScaleCrop>false</ScaleCrop>
  <Company>遂宁市人力资源和社会保障局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- 19</dc:creator>
  <cp:keywords/>
  <dc:description/>
  <cp:lastModifiedBy>终端用户</cp:lastModifiedBy>
  <cp:revision>21</cp:revision>
  <cp:lastPrinted>2019-03-21T00:52:00Z</cp:lastPrinted>
  <dcterms:created xsi:type="dcterms:W3CDTF">2016-12-13T08:27:00Z</dcterms:created>
  <dcterms:modified xsi:type="dcterms:W3CDTF">2019-03-21T07:58:00Z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