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AD" w:rsidRPr="004F28D0" w:rsidRDefault="00AE66AD" w:rsidP="002300C0">
      <w:pPr>
        <w:spacing w:after="0" w:line="680" w:lineRule="exact"/>
        <w:ind w:firstLine="879"/>
        <w:jc w:val="center"/>
        <w:rPr>
          <w:rFonts w:ascii="仿宋_GB2312" w:eastAsia="仿宋_GB2312" w:hAnsi="方正小标宋简体"/>
          <w:sz w:val="32"/>
          <w:szCs w:val="32"/>
        </w:rPr>
      </w:pPr>
    </w:p>
    <w:p w:rsidR="00AE66AD" w:rsidRPr="004F28D0" w:rsidRDefault="00AE66AD" w:rsidP="002300C0">
      <w:pPr>
        <w:spacing w:after="0" w:line="680" w:lineRule="exact"/>
        <w:ind w:firstLine="879"/>
        <w:jc w:val="center"/>
        <w:rPr>
          <w:rFonts w:ascii="仿宋_GB2312" w:eastAsia="仿宋_GB2312" w:hAnsi="方正小标宋简体"/>
          <w:sz w:val="32"/>
          <w:szCs w:val="32"/>
        </w:rPr>
      </w:pPr>
    </w:p>
    <w:p w:rsidR="00AE66AD" w:rsidRPr="004F28D0" w:rsidRDefault="00AE66AD" w:rsidP="002300C0">
      <w:pPr>
        <w:spacing w:after="0" w:line="680" w:lineRule="exact"/>
        <w:ind w:firstLine="879"/>
        <w:jc w:val="center"/>
        <w:rPr>
          <w:rFonts w:ascii="仿宋_GB2312" w:eastAsia="仿宋_GB2312" w:hAnsi="方正小标宋简体"/>
          <w:sz w:val="32"/>
          <w:szCs w:val="32"/>
        </w:rPr>
      </w:pPr>
    </w:p>
    <w:p w:rsidR="00AE66AD" w:rsidRPr="004F28D0" w:rsidRDefault="00AE66AD" w:rsidP="002300C0">
      <w:pPr>
        <w:spacing w:after="0" w:line="680" w:lineRule="exact"/>
        <w:ind w:firstLine="879"/>
        <w:jc w:val="center"/>
        <w:rPr>
          <w:rFonts w:ascii="仿宋_GB2312" w:eastAsia="仿宋_GB2312" w:hAnsi="方正小标宋简体"/>
          <w:sz w:val="32"/>
          <w:szCs w:val="32"/>
        </w:rPr>
      </w:pPr>
    </w:p>
    <w:p w:rsidR="00AE66AD" w:rsidRPr="004F28D0" w:rsidRDefault="00AE66AD" w:rsidP="002300C0">
      <w:pPr>
        <w:spacing w:after="0" w:line="680" w:lineRule="exact"/>
        <w:ind w:firstLine="879"/>
        <w:jc w:val="center"/>
        <w:rPr>
          <w:rFonts w:ascii="仿宋_GB2312" w:eastAsia="仿宋_GB2312" w:hAnsi="方正小标宋简体"/>
          <w:sz w:val="32"/>
          <w:szCs w:val="32"/>
        </w:rPr>
      </w:pPr>
    </w:p>
    <w:p w:rsidR="00AE66AD" w:rsidRPr="004F28D0" w:rsidRDefault="00AE66AD" w:rsidP="002300C0">
      <w:pPr>
        <w:spacing w:after="0" w:line="680" w:lineRule="exact"/>
        <w:ind w:firstLine="879"/>
        <w:jc w:val="center"/>
        <w:rPr>
          <w:rFonts w:ascii="仿宋_GB2312" w:eastAsia="仿宋_GB2312" w:hAnsi="方正小标宋简体"/>
          <w:sz w:val="32"/>
          <w:szCs w:val="32"/>
        </w:rPr>
      </w:pPr>
    </w:p>
    <w:p w:rsidR="00AE66AD" w:rsidRPr="004F28D0" w:rsidRDefault="00AE66AD" w:rsidP="002300C0">
      <w:pPr>
        <w:spacing w:after="0" w:line="680" w:lineRule="exact"/>
        <w:ind w:firstLine="879"/>
        <w:jc w:val="center"/>
        <w:rPr>
          <w:rFonts w:ascii="仿宋_GB2312" w:eastAsia="仿宋_GB2312" w:hAnsi="方正小标宋简体"/>
          <w:sz w:val="32"/>
          <w:szCs w:val="32"/>
        </w:rPr>
      </w:pPr>
    </w:p>
    <w:p w:rsidR="00AE66AD" w:rsidRPr="004C7799" w:rsidRDefault="00AE66AD" w:rsidP="002300C0">
      <w:pPr>
        <w:spacing w:after="0" w:line="600" w:lineRule="exact"/>
        <w:jc w:val="center"/>
        <w:rPr>
          <w:rFonts w:ascii="仿宋_GB2312" w:eastAsia="仿宋_GB2312" w:hAnsi="方正小标宋简体"/>
          <w:sz w:val="32"/>
          <w:szCs w:val="32"/>
        </w:rPr>
      </w:pPr>
      <w:r w:rsidRPr="004C7799">
        <w:rPr>
          <w:rFonts w:ascii="仿宋_GB2312" w:eastAsia="仿宋_GB2312" w:hAnsi="方正小标宋简体" w:cs="仿宋_GB2312" w:hint="eastAsia"/>
          <w:sz w:val="32"/>
          <w:szCs w:val="32"/>
        </w:rPr>
        <w:t>遂人社办发</w:t>
      </w:r>
      <w:r w:rsidRPr="004C7799">
        <w:rPr>
          <w:rFonts w:ascii="仿宋_GB2312" w:eastAsia="仿宋_GB2312" w:hAnsi="宋体" w:cs="仿宋_GB2312" w:hint="eastAsia"/>
          <w:sz w:val="32"/>
          <w:szCs w:val="32"/>
        </w:rPr>
        <w:t>〔</w:t>
      </w:r>
      <w:r w:rsidRPr="004C7799">
        <w:rPr>
          <w:rFonts w:ascii="仿宋_GB2312" w:eastAsia="仿宋_GB2312" w:hAnsi="方正小标宋简体" w:cs="仿宋_GB2312"/>
          <w:sz w:val="32"/>
          <w:szCs w:val="32"/>
        </w:rPr>
        <w:t>2019</w:t>
      </w:r>
      <w:r w:rsidRPr="004C7799">
        <w:rPr>
          <w:rFonts w:ascii="仿宋_GB2312" w:eastAsia="仿宋_GB2312" w:hAnsi="方正小标宋简体" w:cs="仿宋_GB2312" w:hint="eastAsia"/>
          <w:sz w:val="32"/>
          <w:szCs w:val="32"/>
        </w:rPr>
        <w:t>〕</w:t>
      </w:r>
      <w:r>
        <w:rPr>
          <w:rFonts w:ascii="仿宋_GB2312" w:eastAsia="仿宋_GB2312" w:hAnsi="方正小标宋简体" w:cs="仿宋_GB2312"/>
          <w:sz w:val="32"/>
          <w:szCs w:val="32"/>
        </w:rPr>
        <w:t>66</w:t>
      </w:r>
      <w:r w:rsidRPr="004C7799">
        <w:rPr>
          <w:rFonts w:ascii="仿宋_GB2312" w:eastAsia="仿宋_GB2312" w:hAnsi="方正小标宋简体" w:cs="仿宋_GB2312" w:hint="eastAsia"/>
          <w:sz w:val="32"/>
          <w:szCs w:val="32"/>
        </w:rPr>
        <w:t>号</w:t>
      </w:r>
    </w:p>
    <w:p w:rsidR="00AE66AD" w:rsidRPr="004F28D0" w:rsidRDefault="00AE66AD" w:rsidP="002300C0">
      <w:pPr>
        <w:spacing w:after="0" w:line="560" w:lineRule="exact"/>
        <w:ind w:firstLine="879"/>
        <w:jc w:val="center"/>
        <w:rPr>
          <w:rFonts w:ascii="仿宋_GB2312" w:eastAsia="仿宋_GB2312" w:hAnsi="方正小标宋简体"/>
          <w:sz w:val="32"/>
          <w:szCs w:val="32"/>
        </w:rPr>
      </w:pPr>
    </w:p>
    <w:p w:rsidR="00AE66AD" w:rsidRPr="004F28D0" w:rsidRDefault="00AE66AD" w:rsidP="002300C0">
      <w:pPr>
        <w:spacing w:after="0" w:line="560" w:lineRule="exact"/>
        <w:ind w:firstLine="879"/>
        <w:jc w:val="center"/>
        <w:rPr>
          <w:rFonts w:ascii="仿宋_GB2312" w:eastAsia="仿宋_GB2312" w:hAnsi="方正小标宋简体"/>
          <w:sz w:val="32"/>
          <w:szCs w:val="32"/>
        </w:rPr>
      </w:pPr>
    </w:p>
    <w:p w:rsidR="00AE66AD" w:rsidRPr="00370043" w:rsidRDefault="00AE66AD" w:rsidP="002300C0">
      <w:pPr>
        <w:widowControl w:val="0"/>
        <w:spacing w:after="0" w:line="660" w:lineRule="exact"/>
        <w:jc w:val="center"/>
        <w:rPr>
          <w:rFonts w:ascii="方正小标宋简体" w:eastAsia="方正小标宋简体" w:hAnsi="Times New Roman"/>
          <w:kern w:val="2"/>
          <w:sz w:val="44"/>
          <w:szCs w:val="44"/>
        </w:rPr>
      </w:pPr>
      <w:r w:rsidRPr="00370043">
        <w:rPr>
          <w:rFonts w:ascii="方正小标宋简体" w:eastAsia="方正小标宋简体" w:hAnsi="Times New Roman" w:cs="方正小标宋简体" w:hint="eastAsia"/>
          <w:kern w:val="2"/>
          <w:sz w:val="44"/>
          <w:szCs w:val="44"/>
        </w:rPr>
        <w:t>中</w:t>
      </w:r>
      <w:r>
        <w:rPr>
          <w:rFonts w:ascii="方正小标宋简体" w:eastAsia="方正小标宋简体" w:hAnsi="Times New Roman" w:cs="方正小标宋简体"/>
          <w:kern w:val="2"/>
          <w:sz w:val="44"/>
          <w:szCs w:val="44"/>
        </w:rPr>
        <w:t xml:space="preserve"> </w:t>
      </w:r>
      <w:r w:rsidRPr="00370043">
        <w:rPr>
          <w:rFonts w:ascii="方正小标宋简体" w:eastAsia="方正小标宋简体" w:hAnsi="Times New Roman" w:cs="方正小标宋简体" w:hint="eastAsia"/>
          <w:kern w:val="2"/>
          <w:sz w:val="44"/>
          <w:szCs w:val="44"/>
        </w:rPr>
        <w:t>共</w:t>
      </w:r>
      <w:r>
        <w:rPr>
          <w:rFonts w:ascii="方正小标宋简体" w:eastAsia="方正小标宋简体" w:hAnsi="Times New Roman" w:cs="方正小标宋简体"/>
          <w:kern w:val="2"/>
          <w:sz w:val="44"/>
          <w:szCs w:val="44"/>
        </w:rPr>
        <w:t xml:space="preserve"> </w:t>
      </w:r>
      <w:r w:rsidRPr="00370043">
        <w:rPr>
          <w:rFonts w:ascii="方正小标宋简体" w:eastAsia="方正小标宋简体" w:hAnsi="Times New Roman" w:cs="方正小标宋简体" w:hint="eastAsia"/>
          <w:kern w:val="2"/>
          <w:sz w:val="44"/>
          <w:szCs w:val="44"/>
        </w:rPr>
        <w:t>遂</w:t>
      </w:r>
      <w:r>
        <w:rPr>
          <w:rFonts w:ascii="方正小标宋简体" w:eastAsia="方正小标宋简体" w:hAnsi="Times New Roman" w:cs="方正小标宋简体"/>
          <w:kern w:val="2"/>
          <w:sz w:val="44"/>
          <w:szCs w:val="44"/>
        </w:rPr>
        <w:t xml:space="preserve"> </w:t>
      </w:r>
      <w:r w:rsidRPr="00370043">
        <w:rPr>
          <w:rFonts w:ascii="方正小标宋简体" w:eastAsia="方正小标宋简体" w:hAnsi="Times New Roman" w:cs="方正小标宋简体" w:hint="eastAsia"/>
          <w:kern w:val="2"/>
          <w:sz w:val="44"/>
          <w:szCs w:val="44"/>
        </w:rPr>
        <w:t>宁</w:t>
      </w:r>
      <w:r>
        <w:rPr>
          <w:rFonts w:ascii="方正小标宋简体" w:eastAsia="方正小标宋简体" w:hAnsi="Times New Roman" w:cs="方正小标宋简体"/>
          <w:kern w:val="2"/>
          <w:sz w:val="44"/>
          <w:szCs w:val="44"/>
        </w:rPr>
        <w:t xml:space="preserve"> </w:t>
      </w:r>
      <w:r w:rsidRPr="00370043">
        <w:rPr>
          <w:rFonts w:ascii="方正小标宋简体" w:eastAsia="方正小标宋简体" w:hAnsi="Times New Roman" w:cs="方正小标宋简体" w:hint="eastAsia"/>
          <w:kern w:val="2"/>
          <w:sz w:val="44"/>
          <w:szCs w:val="44"/>
        </w:rPr>
        <w:t>市</w:t>
      </w:r>
      <w:r>
        <w:rPr>
          <w:rFonts w:ascii="方正小标宋简体" w:eastAsia="方正小标宋简体" w:hAnsi="Times New Roman" w:cs="方正小标宋简体"/>
          <w:kern w:val="2"/>
          <w:sz w:val="44"/>
          <w:szCs w:val="44"/>
        </w:rPr>
        <w:t xml:space="preserve"> </w:t>
      </w:r>
      <w:r w:rsidRPr="00370043">
        <w:rPr>
          <w:rFonts w:ascii="方正小标宋简体" w:eastAsia="方正小标宋简体" w:hAnsi="Times New Roman" w:cs="方正小标宋简体" w:hint="eastAsia"/>
          <w:kern w:val="2"/>
          <w:sz w:val="44"/>
          <w:szCs w:val="44"/>
        </w:rPr>
        <w:t>委</w:t>
      </w:r>
      <w:r>
        <w:rPr>
          <w:rFonts w:ascii="方正小标宋简体" w:eastAsia="方正小标宋简体" w:hAnsi="Times New Roman" w:cs="方正小标宋简体"/>
          <w:kern w:val="2"/>
          <w:sz w:val="44"/>
          <w:szCs w:val="44"/>
        </w:rPr>
        <w:t xml:space="preserve"> </w:t>
      </w:r>
      <w:r w:rsidRPr="00370043">
        <w:rPr>
          <w:rFonts w:ascii="方正小标宋简体" w:eastAsia="方正小标宋简体" w:hAnsi="Times New Roman" w:cs="方正小标宋简体" w:hint="eastAsia"/>
          <w:kern w:val="2"/>
          <w:sz w:val="44"/>
          <w:szCs w:val="44"/>
        </w:rPr>
        <w:t>组</w:t>
      </w:r>
      <w:r>
        <w:rPr>
          <w:rFonts w:ascii="方正小标宋简体" w:eastAsia="方正小标宋简体" w:hAnsi="Times New Roman" w:cs="方正小标宋简体"/>
          <w:kern w:val="2"/>
          <w:sz w:val="44"/>
          <w:szCs w:val="44"/>
        </w:rPr>
        <w:t xml:space="preserve"> </w:t>
      </w:r>
      <w:r w:rsidRPr="00370043">
        <w:rPr>
          <w:rFonts w:ascii="方正小标宋简体" w:eastAsia="方正小标宋简体" w:hAnsi="Times New Roman" w:cs="方正小标宋简体" w:hint="eastAsia"/>
          <w:kern w:val="2"/>
          <w:sz w:val="44"/>
          <w:szCs w:val="44"/>
        </w:rPr>
        <w:t>织</w:t>
      </w:r>
      <w:r>
        <w:rPr>
          <w:rFonts w:ascii="方正小标宋简体" w:eastAsia="方正小标宋简体" w:hAnsi="Times New Roman" w:cs="方正小标宋简体"/>
          <w:kern w:val="2"/>
          <w:sz w:val="44"/>
          <w:szCs w:val="44"/>
        </w:rPr>
        <w:t xml:space="preserve"> </w:t>
      </w:r>
      <w:r w:rsidRPr="00370043">
        <w:rPr>
          <w:rFonts w:ascii="方正小标宋简体" w:eastAsia="方正小标宋简体" w:hAnsi="Times New Roman" w:cs="方正小标宋简体" w:hint="eastAsia"/>
          <w:kern w:val="2"/>
          <w:sz w:val="44"/>
          <w:szCs w:val="44"/>
        </w:rPr>
        <w:t>部</w:t>
      </w:r>
    </w:p>
    <w:p w:rsidR="00AE66AD" w:rsidRPr="00370043" w:rsidRDefault="00AE66AD" w:rsidP="002300C0">
      <w:pPr>
        <w:widowControl w:val="0"/>
        <w:spacing w:after="0" w:line="660" w:lineRule="exact"/>
        <w:jc w:val="center"/>
        <w:rPr>
          <w:rFonts w:ascii="方正小标宋简体" w:eastAsia="方正小标宋简体" w:hAnsi="Times New Roman"/>
          <w:kern w:val="2"/>
          <w:sz w:val="44"/>
          <w:szCs w:val="44"/>
        </w:rPr>
      </w:pPr>
      <w:r w:rsidRPr="00370043">
        <w:rPr>
          <w:rFonts w:ascii="方正小标宋简体" w:eastAsia="方正小标宋简体" w:hAnsi="Times New Roman" w:cs="方正小标宋简体" w:hint="eastAsia"/>
          <w:kern w:val="2"/>
          <w:sz w:val="44"/>
          <w:szCs w:val="44"/>
        </w:rPr>
        <w:t>遂宁市人力资源和社会保障局</w:t>
      </w:r>
    </w:p>
    <w:p w:rsidR="00AE66AD" w:rsidRDefault="00AE66AD" w:rsidP="002300C0">
      <w:pPr>
        <w:widowControl w:val="0"/>
        <w:spacing w:after="0" w:line="660" w:lineRule="exact"/>
        <w:jc w:val="center"/>
        <w:rPr>
          <w:rFonts w:ascii="方正小标宋简体" w:eastAsia="方正小标宋简体" w:hAnsi="Times New Roman"/>
          <w:kern w:val="2"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kern w:val="2"/>
          <w:sz w:val="44"/>
          <w:szCs w:val="44"/>
        </w:rPr>
        <w:t>关于加强</w:t>
      </w:r>
      <w:r w:rsidRPr="00370043">
        <w:rPr>
          <w:rFonts w:ascii="方正小标宋简体" w:eastAsia="方正小标宋简体" w:hAnsi="Times New Roman" w:cs="方正小标宋简体" w:hint="eastAsia"/>
          <w:kern w:val="2"/>
          <w:sz w:val="44"/>
          <w:szCs w:val="44"/>
        </w:rPr>
        <w:t>大学生实习实训后勤保障管理工作的</w:t>
      </w:r>
    </w:p>
    <w:p w:rsidR="00AE66AD" w:rsidRPr="00370043" w:rsidRDefault="00AE66AD" w:rsidP="002300C0">
      <w:pPr>
        <w:widowControl w:val="0"/>
        <w:spacing w:after="0" w:line="660" w:lineRule="exact"/>
        <w:jc w:val="center"/>
        <w:rPr>
          <w:rFonts w:ascii="方正小标宋简体" w:eastAsia="方正小标宋简体" w:hAnsi="Times New Roman"/>
          <w:kern w:val="2"/>
          <w:sz w:val="44"/>
          <w:szCs w:val="44"/>
        </w:rPr>
      </w:pPr>
      <w:r w:rsidRPr="00370043">
        <w:rPr>
          <w:rFonts w:ascii="方正小标宋简体" w:eastAsia="方正小标宋简体" w:hAnsi="Times New Roman" w:cs="方正小标宋简体" w:hint="eastAsia"/>
          <w:kern w:val="2"/>
          <w:sz w:val="44"/>
          <w:szCs w:val="44"/>
        </w:rPr>
        <w:t>通</w:t>
      </w:r>
      <w:r>
        <w:rPr>
          <w:rFonts w:ascii="方正小标宋简体" w:eastAsia="方正小标宋简体" w:hAnsi="Times New Roman" w:cs="方正小标宋简体"/>
          <w:kern w:val="2"/>
          <w:sz w:val="44"/>
          <w:szCs w:val="44"/>
        </w:rPr>
        <w:t xml:space="preserve">    </w:t>
      </w:r>
      <w:r w:rsidRPr="00370043">
        <w:rPr>
          <w:rFonts w:ascii="方正小标宋简体" w:eastAsia="方正小标宋简体" w:hAnsi="Times New Roman" w:cs="方正小标宋简体" w:hint="eastAsia"/>
          <w:kern w:val="2"/>
          <w:sz w:val="44"/>
          <w:szCs w:val="44"/>
        </w:rPr>
        <w:t>知</w:t>
      </w:r>
    </w:p>
    <w:p w:rsidR="00AE66AD" w:rsidRPr="00E66C72" w:rsidRDefault="00AE66AD" w:rsidP="002300C0">
      <w:pPr>
        <w:widowControl w:val="0"/>
        <w:spacing w:after="0" w:line="620" w:lineRule="exact"/>
        <w:jc w:val="both"/>
        <w:rPr>
          <w:rFonts w:ascii="仿宋_GB2312" w:eastAsia="仿宋_GB2312" w:hAnsi="Times New Roman"/>
          <w:kern w:val="2"/>
          <w:sz w:val="32"/>
          <w:szCs w:val="32"/>
        </w:rPr>
      </w:pPr>
    </w:p>
    <w:p w:rsidR="00AE66AD" w:rsidRPr="00E66C72" w:rsidRDefault="00AE66AD" w:rsidP="002300C0">
      <w:pPr>
        <w:widowControl w:val="0"/>
        <w:spacing w:after="0" w:line="620" w:lineRule="exact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各县（区）党委组织部、人力资源社会保障局，市直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相关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部门：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为全面做好实习实训大学生后勤保障工作，保证来遂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大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学生顺利圆满地完成实习实训任务，现将相关工作通知如下。</w:t>
      </w:r>
    </w:p>
    <w:p w:rsidR="00AE66AD" w:rsidRPr="00E66C72" w:rsidRDefault="00AE66AD" w:rsidP="00DA23BC">
      <w:pPr>
        <w:pStyle w:val="ListParagraph"/>
        <w:widowControl w:val="0"/>
        <w:spacing w:after="0" w:line="620" w:lineRule="exact"/>
        <w:ind w:firstLineChars="196" w:firstLine="31680"/>
        <w:jc w:val="both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一、</w:t>
      </w:r>
      <w:r w:rsidRPr="00E66C72">
        <w:rPr>
          <w:rFonts w:ascii="黑体" w:eastAsia="黑体" w:hAnsi="黑体" w:cs="黑体" w:hint="eastAsia"/>
          <w:kern w:val="2"/>
          <w:sz w:val="32"/>
          <w:szCs w:val="32"/>
        </w:rPr>
        <w:t>基地设立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我市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市本级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大学生实习实训后勤保障基地集中设立在</w:t>
      </w:r>
      <w:r w:rsidRPr="007F25E3">
        <w:rPr>
          <w:rFonts w:ascii="仿宋_GB2312" w:eastAsia="仿宋_GB2312" w:hAnsi="宋体" w:cs="仿宋_GB2312" w:hint="eastAsia"/>
          <w:kern w:val="2"/>
          <w:sz w:val="32"/>
          <w:szCs w:val="32"/>
        </w:rPr>
        <w:t>遂宁市职业技术学校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、遂宁高级应用技工学校内，统筹解决大学生来遂实习实训住宿问题。实习实训学生用餐原则上随用人单位现行用餐制度安排。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各县（区）、园区可根据本地实际，设立大学生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实习实训后勤保障基地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，并参照本《通知》执行。</w:t>
      </w:r>
    </w:p>
    <w:p w:rsidR="00AE66AD" w:rsidRPr="00E66C72" w:rsidRDefault="00AE66AD" w:rsidP="00DA23BC">
      <w:pPr>
        <w:pStyle w:val="ListParagraph"/>
        <w:widowControl w:val="0"/>
        <w:spacing w:after="0" w:line="620" w:lineRule="exact"/>
        <w:ind w:firstLineChars="196" w:firstLine="31680"/>
        <w:jc w:val="both"/>
        <w:rPr>
          <w:rFonts w:ascii="黑体" w:eastAsia="黑体" w:hAnsi="黑体"/>
          <w:kern w:val="2"/>
          <w:sz w:val="32"/>
          <w:szCs w:val="32"/>
        </w:rPr>
      </w:pPr>
      <w:r w:rsidRPr="00E66C72">
        <w:rPr>
          <w:rFonts w:ascii="黑体" w:eastAsia="黑体" w:hAnsi="黑体" w:cs="黑体" w:hint="eastAsia"/>
          <w:kern w:val="2"/>
          <w:sz w:val="32"/>
          <w:szCs w:val="32"/>
        </w:rPr>
        <w:t>二、组织管理与职责</w:t>
      </w:r>
    </w:p>
    <w:p w:rsidR="00AE66AD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（一）牵头部门职责</w:t>
      </w:r>
    </w:p>
    <w:p w:rsidR="00AE66AD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市委组织部、市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人力资源社会保障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局负责实习实训大学生后勤保障的组织、管理、协调等工作。市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人力资源社会保障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局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做好前期大学生岗位匹配及后勤保障基地分配工作，并及时反馈给市级对口联系高校部门。</w:t>
      </w:r>
    </w:p>
    <w:p w:rsidR="00AE66AD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 w:cs="仿宋_GB2312"/>
          <w:kern w:val="2"/>
          <w:sz w:val="32"/>
          <w:szCs w:val="32"/>
        </w:rPr>
      </w:pP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（二）对口联系高校部门职责</w:t>
      </w:r>
      <w:r>
        <w:rPr>
          <w:rFonts w:ascii="仿宋_GB2312" w:eastAsia="仿宋_GB2312" w:hAnsi="宋体" w:cs="仿宋_GB2312"/>
          <w:kern w:val="2"/>
          <w:sz w:val="32"/>
          <w:szCs w:val="32"/>
        </w:rPr>
        <w:t>(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市委组织部、市人力资源社会保障局、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市科技局、市经济和信息化局、市卫生健康委、市住房城乡建设局、市教育体育局、共青团市委、市农业农村局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等</w:t>
      </w:r>
      <w:r>
        <w:rPr>
          <w:rFonts w:ascii="仿宋_GB2312" w:eastAsia="仿宋_GB2312" w:hAnsi="宋体" w:cs="仿宋_GB2312"/>
          <w:kern w:val="2"/>
          <w:sz w:val="32"/>
          <w:szCs w:val="32"/>
        </w:rPr>
        <w:t>)</w:t>
      </w:r>
    </w:p>
    <w:p w:rsidR="00AE66AD" w:rsidRDefault="00AE66AD" w:rsidP="00DA23BC">
      <w:pPr>
        <w:widowControl w:val="0"/>
        <w:spacing w:after="0" w:line="620" w:lineRule="exact"/>
        <w:ind w:firstLineChars="196" w:firstLine="31680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做好组织报到工作。大学生到我市实习实训由市级联系部门组织对口高校学生报到，并签订</w:t>
      </w:r>
      <w:r>
        <w:rPr>
          <w:rFonts w:ascii="仿宋_GB2312" w:eastAsia="仿宋_GB2312" w:hAnsi="宋体" w:cs="仿宋_GB2312" w:hint="eastAsia"/>
          <w:sz w:val="32"/>
          <w:szCs w:val="32"/>
        </w:rPr>
        <w:t>《遂宁市大学生实习实训承诺书》。</w:t>
      </w:r>
    </w:p>
    <w:p w:rsidR="00AE66AD" w:rsidRPr="0044162C" w:rsidRDefault="00AE66AD" w:rsidP="00DA23BC">
      <w:pPr>
        <w:widowControl w:val="0"/>
        <w:spacing w:after="0" w:line="620" w:lineRule="exact"/>
        <w:ind w:firstLineChars="196" w:firstLine="31680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sz w:val="32"/>
          <w:szCs w:val="32"/>
        </w:rPr>
        <w:t>做好组织协调工作。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对口高校学生报到</w:t>
      </w:r>
      <w:r>
        <w:rPr>
          <w:rFonts w:ascii="仿宋_GB2312" w:eastAsia="仿宋_GB2312" w:hAnsi="宋体" w:cs="仿宋_GB2312" w:hint="eastAsia"/>
          <w:sz w:val="32"/>
          <w:szCs w:val="32"/>
        </w:rPr>
        <w:t>后，市级联系部门根据市人力资源社会保障局前期制定的分配方案，及时开具</w:t>
      </w:r>
      <w:r w:rsidRPr="0044162C">
        <w:rPr>
          <w:rFonts w:ascii="仿宋_GB2312" w:eastAsia="仿宋_GB2312" w:hAnsi="宋体" w:cs="仿宋_GB2312" w:hint="eastAsia"/>
          <w:sz w:val="32"/>
          <w:szCs w:val="32"/>
        </w:rPr>
        <w:t>《实习实训大学生后勤保障基地</w:t>
      </w:r>
      <w:r>
        <w:rPr>
          <w:rFonts w:ascii="仿宋_GB2312" w:eastAsia="仿宋_GB2312" w:hAnsi="宋体" w:cs="仿宋_GB2312" w:hint="eastAsia"/>
          <w:sz w:val="32"/>
          <w:szCs w:val="32"/>
        </w:rPr>
        <w:t>住宿</w:t>
      </w:r>
      <w:r w:rsidRPr="0044162C">
        <w:rPr>
          <w:rFonts w:ascii="仿宋_GB2312" w:eastAsia="仿宋_GB2312" w:hAnsi="宋体" w:cs="仿宋_GB2312" w:hint="eastAsia"/>
          <w:sz w:val="32"/>
          <w:szCs w:val="32"/>
        </w:rPr>
        <w:t>通知单》</w:t>
      </w:r>
      <w:r>
        <w:rPr>
          <w:rFonts w:ascii="仿宋_GB2312" w:eastAsia="仿宋_GB2312" w:hAnsi="宋体" w:cs="仿宋_GB2312" w:hint="eastAsia"/>
          <w:sz w:val="32"/>
          <w:szCs w:val="32"/>
        </w:rPr>
        <w:t>，派专人负责将</w:t>
      </w:r>
      <w:r w:rsidRPr="0044162C">
        <w:rPr>
          <w:rFonts w:ascii="仿宋_GB2312" w:eastAsia="仿宋_GB2312" w:hAnsi="宋体" w:cs="仿宋_GB2312" w:hint="eastAsia"/>
          <w:sz w:val="32"/>
          <w:szCs w:val="32"/>
        </w:rPr>
        <w:t>大学生</w:t>
      </w:r>
      <w:r>
        <w:rPr>
          <w:rFonts w:ascii="仿宋_GB2312" w:eastAsia="仿宋_GB2312" w:hAnsi="宋体" w:cs="仿宋_GB2312" w:hint="eastAsia"/>
          <w:sz w:val="32"/>
          <w:szCs w:val="32"/>
        </w:rPr>
        <w:t>送至</w:t>
      </w:r>
      <w:r w:rsidRPr="0044162C">
        <w:rPr>
          <w:rFonts w:ascii="仿宋_GB2312" w:eastAsia="仿宋_GB2312" w:hAnsi="宋体" w:cs="仿宋_GB2312" w:hint="eastAsia"/>
          <w:sz w:val="32"/>
          <w:szCs w:val="32"/>
        </w:rPr>
        <w:t>后勤保障基地</w:t>
      </w:r>
      <w:r>
        <w:rPr>
          <w:rFonts w:ascii="仿宋_GB2312" w:eastAsia="仿宋_GB2312" w:hAnsi="宋体" w:cs="仿宋_GB2312" w:hint="eastAsia"/>
          <w:sz w:val="32"/>
          <w:szCs w:val="32"/>
        </w:rPr>
        <w:t>，</w:t>
      </w:r>
      <w:r w:rsidRPr="0044162C">
        <w:rPr>
          <w:rFonts w:ascii="仿宋_GB2312" w:eastAsia="仿宋_GB2312" w:hAnsi="宋体" w:cs="仿宋_GB2312" w:hint="eastAsia"/>
          <w:sz w:val="32"/>
          <w:szCs w:val="32"/>
        </w:rPr>
        <w:t>集中办理住宿手续（实习</w:t>
      </w:r>
      <w:r>
        <w:rPr>
          <w:rFonts w:ascii="仿宋_GB2312" w:eastAsia="仿宋_GB2312" w:hAnsi="宋体" w:cs="仿宋_GB2312" w:hint="eastAsia"/>
          <w:sz w:val="32"/>
          <w:szCs w:val="32"/>
        </w:rPr>
        <w:t>实训</w:t>
      </w:r>
      <w:r w:rsidRPr="0044162C">
        <w:rPr>
          <w:rFonts w:ascii="仿宋_GB2312" w:eastAsia="仿宋_GB2312" w:hAnsi="宋体" w:cs="仿宋_GB2312" w:hint="eastAsia"/>
          <w:sz w:val="32"/>
          <w:szCs w:val="32"/>
        </w:rPr>
        <w:t>单位负责安排食宿的除外）；</w:t>
      </w:r>
      <w:r>
        <w:rPr>
          <w:rFonts w:ascii="仿宋_GB2312" w:eastAsia="仿宋_GB2312" w:hAnsi="宋体" w:cs="仿宋_GB2312" w:hint="eastAsia"/>
          <w:sz w:val="32"/>
          <w:szCs w:val="32"/>
        </w:rPr>
        <w:t>开具</w:t>
      </w:r>
      <w:r w:rsidRPr="0044162C">
        <w:rPr>
          <w:rFonts w:ascii="仿宋_GB2312" w:eastAsia="仿宋_GB2312" w:hAnsi="宋体" w:cs="仿宋_GB2312" w:hint="eastAsia"/>
          <w:sz w:val="32"/>
          <w:szCs w:val="32"/>
        </w:rPr>
        <w:t>《</w:t>
      </w:r>
      <w:r>
        <w:rPr>
          <w:rFonts w:ascii="仿宋_GB2312" w:eastAsia="仿宋_GB2312" w:hAnsi="宋体" w:cs="仿宋_GB2312" w:hint="eastAsia"/>
          <w:sz w:val="32"/>
          <w:szCs w:val="32"/>
        </w:rPr>
        <w:t>大学生实习实训单位</w:t>
      </w:r>
      <w:r w:rsidRPr="0044162C">
        <w:rPr>
          <w:rFonts w:ascii="仿宋_GB2312" w:eastAsia="仿宋_GB2312" w:hAnsi="宋体" w:cs="仿宋_GB2312" w:hint="eastAsia"/>
          <w:sz w:val="32"/>
          <w:szCs w:val="32"/>
        </w:rPr>
        <w:t>报到通知单》</w:t>
      </w:r>
      <w:r>
        <w:rPr>
          <w:rFonts w:ascii="仿宋_GB2312" w:eastAsia="仿宋_GB2312" w:hAnsi="宋体" w:cs="仿宋_GB2312" w:hint="eastAsia"/>
          <w:sz w:val="32"/>
          <w:szCs w:val="32"/>
        </w:rPr>
        <w:t>，派专人联络</w:t>
      </w:r>
      <w:r w:rsidRPr="0044162C">
        <w:rPr>
          <w:rFonts w:ascii="仿宋_GB2312" w:eastAsia="仿宋_GB2312" w:hAnsi="宋体" w:cs="仿宋_GB2312" w:hint="eastAsia"/>
          <w:sz w:val="32"/>
          <w:szCs w:val="32"/>
        </w:rPr>
        <w:t>实习</w:t>
      </w:r>
      <w:r>
        <w:rPr>
          <w:rFonts w:ascii="仿宋_GB2312" w:eastAsia="仿宋_GB2312" w:hAnsi="宋体" w:cs="仿宋_GB2312" w:hint="eastAsia"/>
          <w:sz w:val="32"/>
          <w:szCs w:val="32"/>
        </w:rPr>
        <w:t>实训</w:t>
      </w:r>
      <w:r w:rsidRPr="0044162C">
        <w:rPr>
          <w:rFonts w:ascii="仿宋_GB2312" w:eastAsia="仿宋_GB2312" w:hAnsi="宋体" w:cs="仿宋_GB2312" w:hint="eastAsia"/>
          <w:sz w:val="32"/>
          <w:szCs w:val="32"/>
        </w:rPr>
        <w:t>单位</w:t>
      </w:r>
      <w:r>
        <w:rPr>
          <w:rFonts w:ascii="仿宋_GB2312" w:eastAsia="仿宋_GB2312" w:hAnsi="宋体" w:cs="仿宋_GB2312" w:hint="eastAsia"/>
          <w:sz w:val="32"/>
          <w:szCs w:val="32"/>
        </w:rPr>
        <w:t>，确保大学生顺利</w:t>
      </w:r>
      <w:r w:rsidRPr="0044162C">
        <w:rPr>
          <w:rFonts w:ascii="仿宋_GB2312" w:eastAsia="仿宋_GB2312" w:hAnsi="宋体" w:cs="仿宋_GB2312" w:hint="eastAsia"/>
          <w:sz w:val="32"/>
          <w:szCs w:val="32"/>
        </w:rPr>
        <w:t>上岗实习。</w:t>
      </w:r>
    </w:p>
    <w:p w:rsidR="00AE66AD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做好跟踪服务工作。市级联系部门负责对口高校学生在我市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实习实训后勤保障的跟踪服务工作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，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建立电话值守工作制度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，及时处理各类应急突发事件。大学生实习实训结束后，在《大学生实习实训鉴定表》中出具结束实习实训意见。</w:t>
      </w:r>
    </w:p>
    <w:p w:rsidR="00AE66AD" w:rsidRPr="00E66C72" w:rsidRDefault="00AE66AD" w:rsidP="00DA23BC">
      <w:pPr>
        <w:pStyle w:val="ListParagraph"/>
        <w:widowControl w:val="0"/>
        <w:spacing w:after="0" w:line="620" w:lineRule="exact"/>
        <w:ind w:firstLine="31680"/>
        <w:jc w:val="both"/>
        <w:rPr>
          <w:rFonts w:ascii="黑体" w:eastAsia="黑体" w:hAnsi="黑体"/>
          <w:kern w:val="2"/>
          <w:sz w:val="32"/>
          <w:szCs w:val="32"/>
        </w:rPr>
      </w:pPr>
      <w:r w:rsidRPr="00E66C72">
        <w:rPr>
          <w:rFonts w:ascii="黑体" w:eastAsia="黑体" w:hAnsi="黑体" w:cs="黑体" w:hint="eastAsia"/>
          <w:kern w:val="2"/>
          <w:sz w:val="32"/>
          <w:szCs w:val="32"/>
        </w:rPr>
        <w:t>三、后勤保障基地管理职责</w:t>
      </w:r>
    </w:p>
    <w:p w:rsidR="00AE66AD" w:rsidRPr="00E66C72" w:rsidRDefault="00AE66AD" w:rsidP="00DA23BC">
      <w:pPr>
        <w:pStyle w:val="ListParagraph"/>
        <w:widowControl w:val="0"/>
        <w:spacing w:after="0" w:line="620" w:lineRule="exact"/>
        <w:ind w:firstLineChars="196" w:firstLine="31680"/>
        <w:jc w:val="both"/>
        <w:rPr>
          <w:rFonts w:ascii="楷体_GB2312" w:eastAsia="楷体_GB2312" w:hAnsi="宋体"/>
          <w:b/>
          <w:bCs/>
          <w:kern w:val="2"/>
          <w:sz w:val="32"/>
          <w:szCs w:val="32"/>
        </w:rPr>
      </w:pPr>
      <w:r w:rsidRPr="00E66C72">
        <w:rPr>
          <w:rFonts w:ascii="楷体_GB2312" w:eastAsia="楷体_GB2312" w:hAnsi="宋体" w:cs="楷体_GB2312" w:hint="eastAsia"/>
          <w:b/>
          <w:bCs/>
          <w:kern w:val="2"/>
          <w:sz w:val="32"/>
          <w:szCs w:val="32"/>
        </w:rPr>
        <w:t>（一）建立学校责任管理制度，主要职责：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b/>
          <w:bCs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1.</w:t>
      </w:r>
      <w:r w:rsidRPr="007F25E3">
        <w:rPr>
          <w:rFonts w:ascii="仿宋_GB2312" w:eastAsia="仿宋_GB2312" w:hAnsi="宋体" w:cs="仿宋_GB2312" w:hint="eastAsia"/>
          <w:kern w:val="2"/>
          <w:sz w:val="32"/>
          <w:szCs w:val="32"/>
        </w:rPr>
        <w:t>遂宁市职业技术学校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、遂宁高级应用技工学校负责实习生在校的后勤保障、安全保卫。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2.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积极主动与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各市级联系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部门进行沟通，保证工作正常运转。</w:t>
      </w:r>
    </w:p>
    <w:p w:rsidR="00AE66AD" w:rsidRPr="00FD355C" w:rsidRDefault="00AE66AD" w:rsidP="00DA23BC">
      <w:pPr>
        <w:widowControl w:val="0"/>
        <w:spacing w:after="0" w:line="620" w:lineRule="exact"/>
        <w:ind w:firstLineChars="196" w:firstLine="31680"/>
        <w:jc w:val="both"/>
        <w:rPr>
          <w:rFonts w:ascii="仿宋_GB2312" w:eastAsia="仿宋_GB2312" w:hAnsi="宋体"/>
          <w:sz w:val="32"/>
          <w:szCs w:val="32"/>
        </w:rPr>
      </w:pPr>
      <w:r w:rsidRPr="00FD355C">
        <w:rPr>
          <w:rFonts w:ascii="仿宋_GB2312" w:eastAsia="仿宋_GB2312" w:hAnsi="宋体" w:cs="仿宋_GB2312"/>
          <w:sz w:val="32"/>
          <w:szCs w:val="32"/>
        </w:rPr>
        <w:t>3</w:t>
      </w:r>
      <w:r>
        <w:rPr>
          <w:rFonts w:ascii="仿宋_GB2312" w:eastAsia="仿宋_GB2312" w:hAnsi="宋体" w:cs="仿宋_GB2312"/>
          <w:sz w:val="32"/>
          <w:szCs w:val="32"/>
        </w:rPr>
        <w:t>.</w:t>
      </w:r>
      <w:r w:rsidRPr="00FD355C">
        <w:rPr>
          <w:rFonts w:ascii="仿宋_GB2312" w:eastAsia="仿宋_GB2312" w:hAnsi="宋体" w:cs="仿宋_GB2312" w:hint="eastAsia"/>
          <w:sz w:val="32"/>
          <w:szCs w:val="32"/>
        </w:rPr>
        <w:t>学校凭《大学生实习实训后勤保障基地住宿通知单》安排好新入住实习生的住宿和生活，保证大学生顺利到岗实习。</w:t>
      </w:r>
    </w:p>
    <w:p w:rsidR="00AE66AD" w:rsidRPr="00FD355C" w:rsidRDefault="00AE66AD" w:rsidP="00DA23BC">
      <w:pPr>
        <w:widowControl w:val="0"/>
        <w:spacing w:after="0" w:line="620" w:lineRule="exact"/>
        <w:ind w:firstLineChars="196" w:firstLine="31680"/>
        <w:jc w:val="both"/>
        <w:rPr>
          <w:rFonts w:ascii="仿宋_GB2312" w:eastAsia="仿宋_GB2312" w:hAnsi="宋体"/>
          <w:sz w:val="32"/>
          <w:szCs w:val="32"/>
        </w:rPr>
      </w:pPr>
      <w:r w:rsidRPr="00FD355C">
        <w:rPr>
          <w:rFonts w:ascii="仿宋_GB2312" w:eastAsia="仿宋_GB2312" w:hAnsi="宋体" w:cs="仿宋_GB2312"/>
          <w:sz w:val="32"/>
          <w:szCs w:val="32"/>
        </w:rPr>
        <w:t>4.</w:t>
      </w:r>
      <w:r w:rsidRPr="00FD355C">
        <w:rPr>
          <w:rFonts w:ascii="仿宋_GB2312" w:eastAsia="仿宋_GB2312" w:hAnsi="宋体" w:cs="仿宋_GB2312" w:hint="eastAsia"/>
          <w:sz w:val="32"/>
          <w:szCs w:val="32"/>
        </w:rPr>
        <w:t>及时处理突发事件。</w:t>
      </w:r>
    </w:p>
    <w:p w:rsidR="00AE66AD" w:rsidRPr="00E66C72" w:rsidRDefault="00AE66AD" w:rsidP="00DA23BC">
      <w:pPr>
        <w:widowControl w:val="0"/>
        <w:spacing w:after="0" w:line="620" w:lineRule="exact"/>
        <w:ind w:firstLineChars="196" w:firstLine="31680"/>
        <w:jc w:val="both"/>
        <w:rPr>
          <w:rFonts w:ascii="楷体_GB2312" w:eastAsia="楷体_GB2312" w:hAnsi="宋体"/>
          <w:b/>
          <w:bCs/>
          <w:kern w:val="2"/>
          <w:sz w:val="32"/>
          <w:szCs w:val="32"/>
        </w:rPr>
      </w:pPr>
      <w:r>
        <w:rPr>
          <w:rFonts w:ascii="楷体_GB2312" w:eastAsia="楷体_GB2312" w:hAnsi="宋体" w:cs="楷体_GB2312" w:hint="eastAsia"/>
          <w:b/>
          <w:bCs/>
          <w:kern w:val="2"/>
          <w:sz w:val="32"/>
          <w:szCs w:val="32"/>
        </w:rPr>
        <w:t>（二）建立宿舍楼管理员制度。学校</w:t>
      </w:r>
      <w:r w:rsidRPr="00E66C72">
        <w:rPr>
          <w:rFonts w:ascii="楷体_GB2312" w:eastAsia="楷体_GB2312" w:hAnsi="宋体" w:cs="楷体_GB2312" w:hint="eastAsia"/>
          <w:b/>
          <w:bCs/>
          <w:kern w:val="2"/>
          <w:sz w:val="32"/>
          <w:szCs w:val="32"/>
        </w:rPr>
        <w:t>须指派宿舍管理员，宿舍管理员为本宿舍管理的第一责任人，主要职责：</w:t>
      </w:r>
    </w:p>
    <w:p w:rsidR="00AE66AD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1.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按时到岗，坚守岗位，不得善自脱岗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及时向新入住实习实训生宣读、发放学生入住管理制度、卫生值日制度，并组织学生寝室推选室长。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3</w:t>
      </w: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要及时处理学生反映的问题，如遇突发事件要及时处理或向校领导及相关部门反映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4</w:t>
      </w: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服务态度要好，文明礼貌，不得与学生发生争吵，为难学生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5</w:t>
      </w: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要督促学生按时就寝，每晚清查学生回校就寝情况，并做好记录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6</w:t>
      </w: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做好门卫登记工作和来访接待工作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7</w:t>
      </w: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严禁社会闲杂人员进入学生公寓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8</w:t>
      </w: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加强卫生管理，指派专人打扫公共卫生，督促学生做好寝室内的卫生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9</w:t>
      </w: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做好公寓楼的安全保卫，随时清查外来人员在寝室内的活动情况，注意防火、防盗。</w:t>
      </w:r>
    </w:p>
    <w:p w:rsidR="00AE66AD" w:rsidRPr="00E66C72" w:rsidRDefault="00AE66AD" w:rsidP="00DA23BC">
      <w:pPr>
        <w:widowControl w:val="0"/>
        <w:spacing w:after="0" w:line="620" w:lineRule="exact"/>
        <w:ind w:firstLineChars="196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楷体_GB2312" w:eastAsia="楷体_GB2312" w:hAnsi="宋体" w:cs="楷体_GB2312" w:hint="eastAsia"/>
          <w:b/>
          <w:bCs/>
          <w:kern w:val="2"/>
          <w:sz w:val="32"/>
          <w:szCs w:val="32"/>
        </w:rPr>
        <w:t>（三）建立学生</w:t>
      </w:r>
      <w:r>
        <w:rPr>
          <w:rFonts w:ascii="楷体_GB2312" w:eastAsia="楷体_GB2312" w:hAnsi="宋体" w:cs="楷体_GB2312" w:hint="eastAsia"/>
          <w:b/>
          <w:bCs/>
          <w:kern w:val="2"/>
          <w:sz w:val="32"/>
          <w:szCs w:val="32"/>
        </w:rPr>
        <w:t>入住</w:t>
      </w:r>
      <w:r w:rsidRPr="00E66C72">
        <w:rPr>
          <w:rFonts w:ascii="楷体_GB2312" w:eastAsia="楷体_GB2312" w:hAnsi="宋体" w:cs="楷体_GB2312" w:hint="eastAsia"/>
          <w:b/>
          <w:bCs/>
          <w:kern w:val="2"/>
          <w:sz w:val="32"/>
          <w:szCs w:val="32"/>
        </w:rPr>
        <w:t>管理制度。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学生寝室实行室长负责制，室内人员必须接受寝室长的管理，主要职责：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1.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室长负责本寝室的安全防范、卫生值日等自律自控工作。室长由本寝室内部人员推荐产生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2.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实习生在校内要做到自律自控，文明礼貌。要服从室长，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宿舍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楼管理员及学校负责人的管理。实习生要有集体观念和组织纪律性，认真遵守有关规章制度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3.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寝室内务整洁，干净卫生，做到窗明镜净。每周要进行一次卫生大扫除，值日生要认真打扫寝室内卫生，做好内务管理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；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垃圾实行袋装化。每天上班时将垃圾袋放到垃圾桶内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4.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不得在寝室内抽烟，喝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酒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，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严禁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赌博、吸毒，不得大声喧哗影响他人休息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5.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不得从寝室内向窗外乱丢垃圾，不得在寝室内外乱贴、乱画、乱吐、乱倒脏物。严禁在校内饲养各种小动物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6.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要节约用水用电，外出关灯、关水、关掉电源开关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7.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注意安全，不得随意将校外人员带入寝室或留宿，服从门卫管理；不得使用酒精炉，液化气灶等在寝室内做饭。发现以上情况，同学间要及时制止或报宿舍管理员处理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8.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爱护公共财产和消防设置，损坏公物照价赔偿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9.</w:t>
      </w:r>
      <w:r>
        <w:rPr>
          <w:rFonts w:ascii="仿宋" w:eastAsia="仿宋" w:hAnsi="仿宋" w:cs="仿宋" w:hint="eastAsia"/>
          <w:sz w:val="32"/>
          <w:szCs w:val="32"/>
        </w:rPr>
        <w:t>住宿</w:t>
      </w:r>
      <w:r w:rsidRPr="00E860F5">
        <w:rPr>
          <w:rFonts w:ascii="仿宋" w:eastAsia="仿宋" w:hAnsi="仿宋" w:cs="仿宋" w:hint="eastAsia"/>
          <w:sz w:val="32"/>
          <w:szCs w:val="32"/>
        </w:rPr>
        <w:t>期间必须严格遵守后勤保障基地各项管理规定。如</w:t>
      </w:r>
      <w:r>
        <w:rPr>
          <w:rFonts w:ascii="仿宋" w:eastAsia="仿宋" w:hAnsi="仿宋" w:cs="仿宋" w:hint="eastAsia"/>
          <w:sz w:val="32"/>
          <w:szCs w:val="32"/>
        </w:rPr>
        <w:t>有事不能入住</w:t>
      </w:r>
      <w:r w:rsidRPr="00E860F5">
        <w:rPr>
          <w:rFonts w:ascii="仿宋" w:eastAsia="仿宋" w:hAnsi="仿宋" w:cs="仿宋" w:hint="eastAsia"/>
          <w:sz w:val="32"/>
          <w:szCs w:val="32"/>
        </w:rPr>
        <w:t>的，须书面提出申请，注明事由、</w:t>
      </w:r>
      <w:r>
        <w:rPr>
          <w:rFonts w:ascii="仿宋" w:eastAsia="仿宋" w:hAnsi="仿宋" w:cs="仿宋" w:hint="eastAsia"/>
          <w:sz w:val="32"/>
          <w:szCs w:val="32"/>
        </w:rPr>
        <w:t>起止时间，并将请假条</w:t>
      </w:r>
      <w:r w:rsidRPr="00E860F5">
        <w:rPr>
          <w:rFonts w:ascii="仿宋" w:eastAsia="仿宋" w:hAnsi="仿宋" w:cs="仿宋" w:hint="eastAsia"/>
          <w:sz w:val="32"/>
          <w:szCs w:val="32"/>
        </w:rPr>
        <w:t>报后勤</w:t>
      </w:r>
      <w:r>
        <w:rPr>
          <w:rFonts w:ascii="仿宋" w:eastAsia="仿宋" w:hAnsi="仿宋" w:cs="仿宋" w:hint="eastAsia"/>
          <w:sz w:val="32"/>
          <w:szCs w:val="32"/>
        </w:rPr>
        <w:t>基地宿舍管理员备案后方可离开。事假期满，须按时返回销假。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10</w:t>
      </w: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学生离校前要办理离校手续，交还学校发放的生活用品。</w:t>
      </w:r>
    </w:p>
    <w:p w:rsidR="00AE66AD" w:rsidRPr="00E66C72" w:rsidRDefault="00AE66AD" w:rsidP="00DA23BC">
      <w:pPr>
        <w:widowControl w:val="0"/>
        <w:spacing w:after="0" w:line="620" w:lineRule="exact"/>
        <w:ind w:firstLineChars="196" w:firstLine="31680"/>
        <w:jc w:val="both"/>
        <w:rPr>
          <w:rFonts w:ascii="楷体_GB2312" w:eastAsia="楷体_GB2312" w:hAnsi="宋体"/>
          <w:b/>
          <w:bCs/>
          <w:kern w:val="2"/>
          <w:sz w:val="32"/>
          <w:szCs w:val="32"/>
        </w:rPr>
      </w:pPr>
      <w:r w:rsidRPr="00E66C72">
        <w:rPr>
          <w:rFonts w:ascii="楷体_GB2312" w:eastAsia="楷体_GB2312" w:hAnsi="宋体" w:cs="楷体_GB2312" w:hint="eastAsia"/>
          <w:b/>
          <w:bCs/>
          <w:kern w:val="2"/>
          <w:sz w:val="32"/>
          <w:szCs w:val="32"/>
        </w:rPr>
        <w:t>（四）建立治安管理责任制度。学校校长为安全管理的第一责任人，切实加强学校治安管理工作的组织领导。主要职责：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1.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学校建立健全校园治安管理责任制度，建立完善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各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类突发事件安全应急处置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预案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2.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学校建立健全和严格执行门卫管理登记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制度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、校园安全巡逻制度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、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校外人员入校登记验证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制度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，领导值班值守等制度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等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b/>
          <w:bCs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3.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及时处理突发事件并向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有关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部门通报信息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</w:p>
    <w:p w:rsidR="00AE66AD" w:rsidRPr="0034651E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黑体" w:eastAsia="黑体" w:hAnsi="黑体"/>
          <w:kern w:val="2"/>
          <w:sz w:val="32"/>
          <w:szCs w:val="32"/>
        </w:rPr>
      </w:pPr>
      <w:r w:rsidRPr="0034651E">
        <w:rPr>
          <w:rFonts w:ascii="黑体" w:eastAsia="黑体" w:hAnsi="黑体" w:cs="黑体" w:hint="eastAsia"/>
          <w:kern w:val="2"/>
          <w:sz w:val="32"/>
          <w:szCs w:val="32"/>
        </w:rPr>
        <w:t>四、相关工作要求</w:t>
      </w:r>
    </w:p>
    <w:p w:rsidR="00AE66AD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请各市级联系部门于</w:t>
      </w:r>
      <w:r>
        <w:rPr>
          <w:rFonts w:ascii="仿宋_GB2312" w:eastAsia="仿宋_GB2312" w:hAnsi="宋体" w:cs="仿宋_GB2312"/>
          <w:kern w:val="2"/>
          <w:sz w:val="32"/>
          <w:szCs w:val="32"/>
        </w:rPr>
        <w:t>6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月</w:t>
      </w:r>
      <w:r>
        <w:rPr>
          <w:rFonts w:ascii="仿宋_GB2312" w:eastAsia="仿宋_GB2312" w:hAnsi="宋体" w:cs="仿宋_GB2312"/>
          <w:kern w:val="2"/>
          <w:sz w:val="32"/>
          <w:szCs w:val="32"/>
        </w:rPr>
        <w:t>30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日前，将本部门负责大学生在我市实习实训后勤保障的工作人员名单，报市人力资源社会保障局就业促进科。</w:t>
      </w:r>
    </w:p>
    <w:p w:rsidR="00AE66AD" w:rsidRPr="00E66C72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联系人：罗莉萍，联系电话：</w:t>
      </w:r>
      <w:r>
        <w:rPr>
          <w:rFonts w:ascii="仿宋_GB2312" w:eastAsia="仿宋_GB2312" w:hAnsi="宋体" w:cs="仿宋_GB2312"/>
          <w:kern w:val="2"/>
          <w:sz w:val="32"/>
          <w:szCs w:val="32"/>
        </w:rPr>
        <w:t>5863393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，</w:t>
      </w:r>
      <w:r>
        <w:rPr>
          <w:rFonts w:ascii="仿宋_GB2312" w:eastAsia="仿宋_GB2312" w:hAnsi="宋体" w:cs="仿宋_GB2312"/>
          <w:kern w:val="2"/>
          <w:sz w:val="32"/>
          <w:szCs w:val="32"/>
        </w:rPr>
        <w:t>QQ:</w:t>
      </w:r>
      <w:r w:rsidRPr="00AB387D">
        <w:t xml:space="preserve"> </w:t>
      </w:r>
      <w:r w:rsidRPr="00AB387D">
        <w:rPr>
          <w:rFonts w:ascii="仿宋_GB2312" w:eastAsia="仿宋_GB2312" w:hAnsi="宋体" w:cs="仿宋_GB2312"/>
          <w:kern w:val="2"/>
          <w:sz w:val="32"/>
          <w:szCs w:val="32"/>
        </w:rPr>
        <w:t>815631248</w:t>
      </w:r>
    </w:p>
    <w:p w:rsidR="00AE66AD" w:rsidRDefault="00AE66AD" w:rsidP="002300C0">
      <w:pPr>
        <w:widowControl w:val="0"/>
        <w:spacing w:after="0" w:line="620" w:lineRule="exact"/>
        <w:ind w:firstLine="645"/>
        <w:jc w:val="both"/>
        <w:rPr>
          <w:rFonts w:ascii="仿宋_GB2312" w:eastAsia="仿宋_GB2312" w:hAnsi="宋体"/>
          <w:kern w:val="2"/>
          <w:sz w:val="32"/>
          <w:szCs w:val="32"/>
        </w:rPr>
      </w:pPr>
    </w:p>
    <w:p w:rsidR="00AE66AD" w:rsidRDefault="00AE66AD" w:rsidP="002300C0">
      <w:pPr>
        <w:widowControl w:val="0"/>
        <w:spacing w:after="0" w:line="620" w:lineRule="exact"/>
        <w:ind w:firstLine="645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AB387D">
        <w:rPr>
          <w:rFonts w:ascii="仿宋_GB2312" w:eastAsia="仿宋_GB2312" w:hAnsi="宋体" w:cs="仿宋_GB2312" w:hint="eastAsia"/>
          <w:kern w:val="2"/>
          <w:sz w:val="32"/>
          <w:szCs w:val="32"/>
        </w:rPr>
        <w:t>附件：</w:t>
      </w:r>
      <w:r w:rsidRPr="00AB387D">
        <w:rPr>
          <w:rFonts w:ascii="仿宋_GB2312" w:eastAsia="仿宋_GB2312" w:hAnsi="宋体" w:cs="仿宋_GB2312"/>
          <w:kern w:val="2"/>
          <w:sz w:val="32"/>
          <w:szCs w:val="32"/>
        </w:rPr>
        <w:t>1.</w:t>
      </w:r>
      <w:r w:rsidRPr="00AB387D">
        <w:rPr>
          <w:rFonts w:ascii="仿宋_GB2312" w:eastAsia="仿宋_GB2312" w:hAnsi="宋体" w:cs="仿宋_GB2312" w:hint="eastAsia"/>
          <w:kern w:val="2"/>
          <w:sz w:val="32"/>
          <w:szCs w:val="32"/>
        </w:rPr>
        <w:t>后勤保障基地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寝室</w:t>
      </w:r>
      <w:r w:rsidRPr="00AB387D">
        <w:rPr>
          <w:rFonts w:ascii="仿宋_GB2312" w:eastAsia="仿宋_GB2312" w:hAnsi="宋体" w:cs="仿宋_GB2312" w:hint="eastAsia"/>
          <w:kern w:val="2"/>
          <w:sz w:val="32"/>
          <w:szCs w:val="32"/>
        </w:rPr>
        <w:t>生活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用品</w:t>
      </w:r>
      <w:r w:rsidRPr="00AB387D">
        <w:rPr>
          <w:rFonts w:ascii="仿宋_GB2312" w:eastAsia="仿宋_GB2312" w:hAnsi="宋体" w:cs="仿宋_GB2312" w:hint="eastAsia"/>
          <w:kern w:val="2"/>
          <w:sz w:val="32"/>
          <w:szCs w:val="32"/>
        </w:rPr>
        <w:t>配备标准清单</w:t>
      </w:r>
      <w:r w:rsidRPr="00AB387D">
        <w:rPr>
          <w:rFonts w:ascii="仿宋_GB2312" w:eastAsia="仿宋_GB2312" w:hAnsi="宋体" w:cs="仿宋_GB2312"/>
          <w:kern w:val="2"/>
          <w:sz w:val="32"/>
          <w:szCs w:val="32"/>
        </w:rPr>
        <w:t xml:space="preserve"> </w:t>
      </w:r>
    </w:p>
    <w:p w:rsidR="00AE66AD" w:rsidRDefault="00AE66AD" w:rsidP="00DA23BC">
      <w:pPr>
        <w:widowControl w:val="0"/>
        <w:spacing w:after="0" w:line="620" w:lineRule="exact"/>
        <w:ind w:firstLineChars="5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2.</w:t>
      </w:r>
      <w:r w:rsidRPr="00FC2D51">
        <w:rPr>
          <w:rFonts w:ascii="仿宋_GB2312" w:eastAsia="仿宋_GB2312" w:hAnsi="宋体" w:cs="仿宋_GB2312" w:hint="eastAsia"/>
          <w:kern w:val="2"/>
          <w:sz w:val="32"/>
          <w:szCs w:val="32"/>
        </w:rPr>
        <w:t>实习实训生承诺书</w:t>
      </w:r>
    </w:p>
    <w:p w:rsidR="00AE66AD" w:rsidRDefault="00AE66AD" w:rsidP="00DA23BC">
      <w:pPr>
        <w:widowControl w:val="0"/>
        <w:spacing w:after="0" w:line="620" w:lineRule="exact"/>
        <w:ind w:firstLineChars="5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3.</w:t>
      </w:r>
      <w:r w:rsidRPr="000625D5">
        <w:rPr>
          <w:rFonts w:ascii="仿宋_GB2312" w:eastAsia="仿宋_GB2312" w:hAnsi="宋体" w:cs="仿宋_GB2312" w:hint="eastAsia"/>
          <w:kern w:val="2"/>
          <w:sz w:val="32"/>
          <w:szCs w:val="32"/>
        </w:rPr>
        <w:t>大学生实习实训后勤保障基地住宿通知单</w:t>
      </w:r>
    </w:p>
    <w:p w:rsidR="00AE66AD" w:rsidRPr="000625D5" w:rsidRDefault="00AE66AD" w:rsidP="00DA23BC">
      <w:pPr>
        <w:widowControl w:val="0"/>
        <w:spacing w:after="0" w:line="620" w:lineRule="exact"/>
        <w:ind w:firstLineChars="5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4.</w:t>
      </w:r>
      <w:r w:rsidRPr="000625D5">
        <w:rPr>
          <w:rFonts w:ascii="仿宋_GB2312" w:eastAsia="仿宋_GB2312" w:hAnsi="宋体" w:cs="仿宋_GB2312" w:hint="eastAsia"/>
          <w:kern w:val="2"/>
          <w:sz w:val="32"/>
          <w:szCs w:val="32"/>
        </w:rPr>
        <w:t>大学生实习实训单位报到通知单</w:t>
      </w:r>
    </w:p>
    <w:p w:rsidR="00AE66AD" w:rsidRPr="00AB387D" w:rsidRDefault="00AE66AD" w:rsidP="00DA23BC">
      <w:pPr>
        <w:widowControl w:val="0"/>
        <w:spacing w:after="0" w:line="620" w:lineRule="exact"/>
        <w:ind w:firstLineChars="500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>5.</w:t>
      </w:r>
      <w:r w:rsidRPr="00AB387D">
        <w:rPr>
          <w:rFonts w:ascii="仿宋_GB2312" w:eastAsia="仿宋_GB2312" w:hAnsi="宋体" w:cs="仿宋_GB2312" w:hint="eastAsia"/>
          <w:kern w:val="2"/>
          <w:sz w:val="32"/>
          <w:szCs w:val="32"/>
        </w:rPr>
        <w:t>市直部门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后勤保障工作人员填报表</w:t>
      </w:r>
    </w:p>
    <w:p w:rsidR="00AE66AD" w:rsidRDefault="00AE66AD" w:rsidP="00DA23BC">
      <w:pPr>
        <w:widowControl w:val="0"/>
        <w:spacing w:after="0" w:line="620" w:lineRule="exact"/>
        <w:ind w:firstLineChars="1647" w:firstLine="31680"/>
        <w:jc w:val="both"/>
        <w:rPr>
          <w:rFonts w:ascii="仿宋_GB2312" w:eastAsia="仿宋_GB2312" w:hAnsi="宋体"/>
          <w:b/>
          <w:bCs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b/>
          <w:bCs/>
          <w:kern w:val="2"/>
          <w:sz w:val="32"/>
          <w:szCs w:val="32"/>
        </w:rPr>
        <w:t xml:space="preserve">  </w:t>
      </w:r>
    </w:p>
    <w:p w:rsidR="00AE66AD" w:rsidRDefault="00AE66AD" w:rsidP="00DA23BC">
      <w:pPr>
        <w:widowControl w:val="0"/>
        <w:spacing w:after="0" w:line="620" w:lineRule="exact"/>
        <w:ind w:firstLineChars="1647" w:firstLine="31680"/>
        <w:jc w:val="both"/>
        <w:rPr>
          <w:rFonts w:ascii="仿宋_GB2312" w:eastAsia="仿宋_GB2312" w:hAnsi="宋体"/>
          <w:b/>
          <w:bCs/>
          <w:kern w:val="2"/>
          <w:sz w:val="32"/>
          <w:szCs w:val="32"/>
        </w:rPr>
      </w:pPr>
    </w:p>
    <w:p w:rsidR="00AE66AD" w:rsidRDefault="00AE66AD" w:rsidP="00DA23BC">
      <w:pPr>
        <w:widowControl w:val="0"/>
        <w:spacing w:after="0" w:line="620" w:lineRule="exact"/>
        <w:ind w:firstLineChars="1647" w:firstLine="31680"/>
        <w:jc w:val="both"/>
        <w:rPr>
          <w:rFonts w:ascii="仿宋_GB2312" w:eastAsia="仿宋_GB2312" w:hAnsi="宋体"/>
          <w:b/>
          <w:bCs/>
          <w:kern w:val="2"/>
          <w:sz w:val="32"/>
          <w:szCs w:val="32"/>
        </w:rPr>
      </w:pPr>
    </w:p>
    <w:p w:rsidR="00AE66AD" w:rsidRPr="00C41001" w:rsidRDefault="00AE66AD" w:rsidP="00DA23BC">
      <w:pPr>
        <w:widowControl w:val="0"/>
        <w:spacing w:after="0" w:line="620" w:lineRule="exact"/>
        <w:ind w:firstLineChars="196" w:firstLine="31680"/>
        <w:jc w:val="both"/>
        <w:rPr>
          <w:rFonts w:ascii="仿宋_GB2312" w:eastAsia="仿宋_GB2312" w:hAnsi="宋体"/>
          <w:kern w:val="2"/>
          <w:sz w:val="32"/>
          <w:szCs w:val="32"/>
        </w:rPr>
      </w:pPr>
      <w:r w:rsidRPr="00C41001">
        <w:rPr>
          <w:rFonts w:ascii="仿宋_GB2312" w:eastAsia="仿宋_GB2312" w:hAnsi="宋体" w:cs="仿宋_GB2312" w:hint="eastAsia"/>
          <w:kern w:val="2"/>
          <w:sz w:val="32"/>
          <w:szCs w:val="32"/>
        </w:rPr>
        <w:t>中共遂宁市委组织部</w:t>
      </w:r>
      <w:r w:rsidRPr="00C41001">
        <w:rPr>
          <w:rFonts w:ascii="仿宋_GB2312" w:eastAsia="仿宋_GB2312" w:hAnsi="宋体" w:cs="仿宋_GB2312"/>
          <w:kern w:val="2"/>
          <w:sz w:val="32"/>
          <w:szCs w:val="32"/>
        </w:rPr>
        <w:t xml:space="preserve">   </w:t>
      </w:r>
      <w:r>
        <w:rPr>
          <w:rFonts w:ascii="仿宋_GB2312" w:eastAsia="仿宋_GB2312" w:hAnsi="宋体" w:cs="仿宋_GB2312"/>
          <w:kern w:val="2"/>
          <w:sz w:val="32"/>
          <w:szCs w:val="32"/>
        </w:rPr>
        <w:t xml:space="preserve"> </w:t>
      </w:r>
      <w:r w:rsidRPr="00C41001">
        <w:rPr>
          <w:rFonts w:ascii="仿宋_GB2312" w:eastAsia="仿宋_GB2312" w:hAnsi="宋体" w:cs="仿宋_GB2312" w:hint="eastAsia"/>
          <w:kern w:val="2"/>
          <w:sz w:val="32"/>
          <w:szCs w:val="32"/>
        </w:rPr>
        <w:t>遂宁市人力资源和社会保障局</w:t>
      </w:r>
    </w:p>
    <w:p w:rsidR="00AE66AD" w:rsidRPr="00E66C72" w:rsidRDefault="00AE66AD" w:rsidP="00DA23BC">
      <w:pPr>
        <w:widowControl w:val="0"/>
        <w:spacing w:after="0" w:line="620" w:lineRule="exact"/>
        <w:ind w:firstLineChars="1545" w:firstLine="31680"/>
        <w:jc w:val="both"/>
        <w:rPr>
          <w:rFonts w:ascii="仿宋_GB2312" w:eastAsia="仿宋_GB2312" w:hAnsi="宋体"/>
          <w:b/>
          <w:bCs/>
          <w:kern w:val="2"/>
          <w:sz w:val="32"/>
          <w:szCs w:val="32"/>
        </w:rPr>
      </w:pP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2019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年</w:t>
      </w:r>
      <w:r w:rsidRPr="00E66C72">
        <w:rPr>
          <w:rFonts w:ascii="仿宋_GB2312" w:eastAsia="仿宋_GB2312" w:hAnsi="宋体" w:cs="仿宋_GB2312"/>
          <w:kern w:val="2"/>
          <w:sz w:val="32"/>
          <w:szCs w:val="32"/>
        </w:rPr>
        <w:t>6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月</w:t>
      </w:r>
      <w:r>
        <w:rPr>
          <w:rFonts w:ascii="仿宋_GB2312" w:eastAsia="仿宋_GB2312" w:hAnsi="宋体" w:cs="仿宋_GB2312"/>
          <w:kern w:val="2"/>
          <w:sz w:val="32"/>
          <w:szCs w:val="32"/>
        </w:rPr>
        <w:t>25</w:t>
      </w:r>
      <w:r w:rsidRPr="00E66C72">
        <w:rPr>
          <w:rFonts w:ascii="仿宋_GB2312" w:eastAsia="仿宋_GB2312" w:hAnsi="宋体" w:cs="仿宋_GB2312" w:hint="eastAsia"/>
          <w:kern w:val="2"/>
          <w:sz w:val="32"/>
          <w:szCs w:val="32"/>
        </w:rPr>
        <w:t>日</w:t>
      </w:r>
    </w:p>
    <w:p w:rsidR="00AE66AD" w:rsidRDefault="00AE66AD" w:rsidP="00811969">
      <w:pPr>
        <w:widowControl w:val="0"/>
        <w:adjustRightInd/>
        <w:snapToGrid/>
        <w:spacing w:after="0" w:line="620" w:lineRule="exact"/>
        <w:jc w:val="both"/>
        <w:rPr>
          <w:rFonts w:ascii="黑体" w:eastAsia="黑体" w:hAnsi="黑体"/>
          <w:kern w:val="2"/>
          <w:sz w:val="32"/>
          <w:szCs w:val="32"/>
        </w:rPr>
      </w:pPr>
    </w:p>
    <w:p w:rsidR="00AE66AD" w:rsidRDefault="00AE66AD" w:rsidP="00E66C72">
      <w:pPr>
        <w:widowControl w:val="0"/>
        <w:adjustRightInd/>
        <w:snapToGrid/>
        <w:spacing w:after="0" w:line="620" w:lineRule="exact"/>
        <w:jc w:val="both"/>
        <w:rPr>
          <w:rFonts w:ascii="黑体" w:eastAsia="黑体" w:hAnsi="黑体"/>
          <w:kern w:val="2"/>
          <w:sz w:val="32"/>
          <w:szCs w:val="32"/>
        </w:rPr>
      </w:pPr>
    </w:p>
    <w:p w:rsidR="00AE66AD" w:rsidRPr="00A84F41" w:rsidRDefault="00AE66AD" w:rsidP="00E66C72">
      <w:pPr>
        <w:widowControl w:val="0"/>
        <w:adjustRightInd/>
        <w:snapToGrid/>
        <w:spacing w:after="0" w:line="620" w:lineRule="exact"/>
        <w:jc w:val="both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/>
          <w:kern w:val="2"/>
          <w:sz w:val="32"/>
          <w:szCs w:val="32"/>
        </w:rPr>
        <w:br w:type="page"/>
      </w:r>
      <w:r w:rsidRPr="00A84F41">
        <w:rPr>
          <w:rFonts w:ascii="黑体" w:eastAsia="黑体" w:hAnsi="黑体" w:cs="黑体" w:hint="eastAsia"/>
          <w:kern w:val="2"/>
          <w:sz w:val="32"/>
          <w:szCs w:val="32"/>
        </w:rPr>
        <w:t>附件</w:t>
      </w:r>
      <w:r w:rsidRPr="00A84F41">
        <w:rPr>
          <w:rFonts w:ascii="黑体" w:eastAsia="黑体" w:hAnsi="黑体" w:cs="黑体"/>
          <w:kern w:val="2"/>
          <w:sz w:val="32"/>
          <w:szCs w:val="32"/>
        </w:rPr>
        <w:t>1</w:t>
      </w:r>
    </w:p>
    <w:p w:rsidR="00AE66AD" w:rsidRPr="00A84F41" w:rsidRDefault="00AE66AD" w:rsidP="00E66C72">
      <w:pPr>
        <w:widowControl w:val="0"/>
        <w:adjustRightInd/>
        <w:snapToGrid/>
        <w:spacing w:after="0" w:line="620" w:lineRule="exact"/>
        <w:jc w:val="both"/>
        <w:rPr>
          <w:rFonts w:ascii="黑体" w:eastAsia="黑体" w:hAnsi="黑体" w:cs="黑体"/>
          <w:kern w:val="2"/>
          <w:sz w:val="32"/>
          <w:szCs w:val="32"/>
        </w:rPr>
      </w:pPr>
    </w:p>
    <w:p w:rsidR="00AE66AD" w:rsidRPr="008D7078" w:rsidRDefault="00AE66AD" w:rsidP="00A84F41">
      <w:pPr>
        <w:pStyle w:val="1"/>
        <w:spacing w:after="0" w:line="660" w:lineRule="exact"/>
        <w:ind w:firstLineChars="0" w:firstLine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寝室</w:t>
      </w:r>
      <w:r w:rsidRPr="008D7078">
        <w:rPr>
          <w:rFonts w:ascii="方正小标宋简体" w:eastAsia="方正小标宋简体" w:hAnsi="宋体" w:cs="方正小标宋简体" w:hint="eastAsia"/>
          <w:sz w:val="44"/>
          <w:szCs w:val="44"/>
        </w:rPr>
        <w:t>生活用品配备标准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清单</w:t>
      </w:r>
    </w:p>
    <w:p w:rsidR="00AE66AD" w:rsidRPr="00FB5AE6" w:rsidRDefault="00AE66AD" w:rsidP="0004744C">
      <w:pPr>
        <w:pStyle w:val="1"/>
        <w:spacing w:after="0" w:line="240" w:lineRule="exact"/>
        <w:ind w:left="420" w:firstLineChars="0" w:firstLine="0"/>
        <w:jc w:val="center"/>
        <w:rPr>
          <w:rFonts w:ascii="宋体" w:eastAsia="宋体" w:hAnsi="宋体"/>
          <w:b/>
          <w:bCs/>
          <w:sz w:val="36"/>
          <w:szCs w:val="36"/>
        </w:rPr>
      </w:pP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6"/>
        <w:gridCol w:w="2352"/>
        <w:gridCol w:w="1190"/>
        <w:gridCol w:w="2211"/>
        <w:gridCol w:w="2331"/>
      </w:tblGrid>
      <w:tr w:rsidR="00AE66AD" w:rsidRPr="008D7078">
        <w:trPr>
          <w:trHeight w:val="959"/>
        </w:trPr>
        <w:tc>
          <w:tcPr>
            <w:tcW w:w="1096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52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用品名称</w:t>
            </w:r>
          </w:p>
        </w:tc>
        <w:tc>
          <w:tcPr>
            <w:tcW w:w="1190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21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配备标准</w:t>
            </w:r>
          </w:p>
        </w:tc>
        <w:tc>
          <w:tcPr>
            <w:tcW w:w="233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备</w:t>
            </w: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</w:t>
            </w:r>
            <w:r w:rsidRPr="008D7078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注</w:t>
            </w:r>
          </w:p>
        </w:tc>
      </w:tr>
      <w:tr w:rsidR="00AE66AD" w:rsidRPr="008D7078">
        <w:trPr>
          <w:trHeight w:val="810"/>
        </w:trPr>
        <w:tc>
          <w:tcPr>
            <w:tcW w:w="1096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</w:p>
        </w:tc>
        <w:tc>
          <w:tcPr>
            <w:tcW w:w="2352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棉絮（盖）</w:t>
            </w:r>
          </w:p>
        </w:tc>
        <w:tc>
          <w:tcPr>
            <w:tcW w:w="1190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床</w:t>
            </w:r>
          </w:p>
        </w:tc>
        <w:tc>
          <w:tcPr>
            <w:tcW w:w="221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床</w:t>
            </w: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233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66AD" w:rsidRPr="008D7078">
        <w:trPr>
          <w:trHeight w:val="810"/>
        </w:trPr>
        <w:tc>
          <w:tcPr>
            <w:tcW w:w="1096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2</w:t>
            </w:r>
          </w:p>
        </w:tc>
        <w:tc>
          <w:tcPr>
            <w:tcW w:w="2352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棉絮（垫）</w:t>
            </w:r>
          </w:p>
        </w:tc>
        <w:tc>
          <w:tcPr>
            <w:tcW w:w="1190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床</w:t>
            </w:r>
          </w:p>
        </w:tc>
        <w:tc>
          <w:tcPr>
            <w:tcW w:w="221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床</w:t>
            </w: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233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66AD" w:rsidRPr="008D7078">
        <w:trPr>
          <w:trHeight w:val="810"/>
        </w:trPr>
        <w:tc>
          <w:tcPr>
            <w:tcW w:w="1096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3</w:t>
            </w:r>
          </w:p>
        </w:tc>
        <w:tc>
          <w:tcPr>
            <w:tcW w:w="2352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被套</w:t>
            </w:r>
          </w:p>
        </w:tc>
        <w:tc>
          <w:tcPr>
            <w:tcW w:w="1190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床</w:t>
            </w:r>
          </w:p>
        </w:tc>
        <w:tc>
          <w:tcPr>
            <w:tcW w:w="221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床</w:t>
            </w: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233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66AD" w:rsidRPr="008D7078">
        <w:trPr>
          <w:trHeight w:val="810"/>
        </w:trPr>
        <w:tc>
          <w:tcPr>
            <w:tcW w:w="1096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4</w:t>
            </w:r>
          </w:p>
        </w:tc>
        <w:tc>
          <w:tcPr>
            <w:tcW w:w="2352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床单</w:t>
            </w:r>
          </w:p>
        </w:tc>
        <w:tc>
          <w:tcPr>
            <w:tcW w:w="1190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床</w:t>
            </w:r>
          </w:p>
        </w:tc>
        <w:tc>
          <w:tcPr>
            <w:tcW w:w="221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床</w:t>
            </w: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233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66AD" w:rsidRPr="008D7078">
        <w:trPr>
          <w:trHeight w:val="810"/>
        </w:trPr>
        <w:tc>
          <w:tcPr>
            <w:tcW w:w="1096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5</w:t>
            </w:r>
          </w:p>
        </w:tc>
        <w:tc>
          <w:tcPr>
            <w:tcW w:w="2352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枕套</w:t>
            </w:r>
          </w:p>
        </w:tc>
        <w:tc>
          <w:tcPr>
            <w:tcW w:w="1190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个</w:t>
            </w:r>
          </w:p>
        </w:tc>
        <w:tc>
          <w:tcPr>
            <w:tcW w:w="221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个</w:t>
            </w: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233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66AD" w:rsidRPr="008D7078">
        <w:trPr>
          <w:trHeight w:val="810"/>
        </w:trPr>
        <w:tc>
          <w:tcPr>
            <w:tcW w:w="1096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6</w:t>
            </w:r>
          </w:p>
        </w:tc>
        <w:tc>
          <w:tcPr>
            <w:tcW w:w="2352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枕芯</w:t>
            </w:r>
          </w:p>
        </w:tc>
        <w:tc>
          <w:tcPr>
            <w:tcW w:w="1190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个</w:t>
            </w:r>
          </w:p>
        </w:tc>
        <w:tc>
          <w:tcPr>
            <w:tcW w:w="221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个</w:t>
            </w: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233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66AD" w:rsidRPr="008D7078">
        <w:trPr>
          <w:trHeight w:val="810"/>
        </w:trPr>
        <w:tc>
          <w:tcPr>
            <w:tcW w:w="1096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7</w:t>
            </w:r>
          </w:p>
        </w:tc>
        <w:tc>
          <w:tcPr>
            <w:tcW w:w="2352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塑料盆</w:t>
            </w:r>
          </w:p>
        </w:tc>
        <w:tc>
          <w:tcPr>
            <w:tcW w:w="1190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只</w:t>
            </w:r>
          </w:p>
        </w:tc>
        <w:tc>
          <w:tcPr>
            <w:tcW w:w="221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只</w:t>
            </w: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233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66AD" w:rsidRPr="008D7078">
        <w:trPr>
          <w:trHeight w:val="810"/>
        </w:trPr>
        <w:tc>
          <w:tcPr>
            <w:tcW w:w="1096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8</w:t>
            </w:r>
          </w:p>
        </w:tc>
        <w:tc>
          <w:tcPr>
            <w:tcW w:w="2352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开水瓶</w:t>
            </w:r>
          </w:p>
        </w:tc>
        <w:tc>
          <w:tcPr>
            <w:tcW w:w="1190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只</w:t>
            </w:r>
          </w:p>
        </w:tc>
        <w:tc>
          <w:tcPr>
            <w:tcW w:w="221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只</w:t>
            </w: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233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66AD" w:rsidRPr="008D7078">
        <w:trPr>
          <w:trHeight w:val="810"/>
        </w:trPr>
        <w:tc>
          <w:tcPr>
            <w:tcW w:w="1096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9</w:t>
            </w:r>
          </w:p>
        </w:tc>
        <w:tc>
          <w:tcPr>
            <w:tcW w:w="2352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塑料水桶</w:t>
            </w:r>
          </w:p>
        </w:tc>
        <w:tc>
          <w:tcPr>
            <w:tcW w:w="1190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只</w:t>
            </w:r>
          </w:p>
        </w:tc>
        <w:tc>
          <w:tcPr>
            <w:tcW w:w="221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只</w:t>
            </w: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间</w:t>
            </w:r>
          </w:p>
        </w:tc>
        <w:tc>
          <w:tcPr>
            <w:tcW w:w="233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66AD" w:rsidRPr="008D7078">
        <w:trPr>
          <w:trHeight w:val="810"/>
        </w:trPr>
        <w:tc>
          <w:tcPr>
            <w:tcW w:w="1096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10</w:t>
            </w:r>
          </w:p>
        </w:tc>
        <w:tc>
          <w:tcPr>
            <w:tcW w:w="2352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扫把、拖把、撮箕</w:t>
            </w:r>
          </w:p>
        </w:tc>
        <w:tc>
          <w:tcPr>
            <w:tcW w:w="1190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只</w:t>
            </w:r>
          </w:p>
        </w:tc>
        <w:tc>
          <w:tcPr>
            <w:tcW w:w="221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各</w:t>
            </w: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只</w:t>
            </w:r>
            <w:r w:rsidRPr="008D7078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间</w:t>
            </w:r>
          </w:p>
        </w:tc>
        <w:tc>
          <w:tcPr>
            <w:tcW w:w="2331" w:type="dxa"/>
            <w:vAlign w:val="center"/>
          </w:tcPr>
          <w:p w:rsidR="00AE66AD" w:rsidRPr="008D7078" w:rsidRDefault="00AE66AD" w:rsidP="002300C0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66AD" w:rsidRPr="008D7078">
        <w:trPr>
          <w:trHeight w:val="2069"/>
        </w:trPr>
        <w:tc>
          <w:tcPr>
            <w:tcW w:w="9180" w:type="dxa"/>
            <w:gridSpan w:val="5"/>
          </w:tcPr>
          <w:p w:rsidR="00AE66AD" w:rsidRPr="008D7078" w:rsidRDefault="00AE66AD" w:rsidP="00895A30">
            <w:pPr>
              <w:widowControl w:val="0"/>
              <w:spacing w:after="0" w:line="480" w:lineRule="exac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温馨告知：</w:t>
            </w:r>
          </w:p>
          <w:p w:rsidR="00AE66AD" w:rsidRPr="008D7078" w:rsidRDefault="00AE66AD" w:rsidP="00AE66AD">
            <w:pPr>
              <w:widowControl w:val="0"/>
              <w:spacing w:after="0" w:line="480" w:lineRule="exact"/>
              <w:ind w:firstLineChars="20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学生实习结束时，需办理用品退还手续。如有遗失或损坏，须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照</w:t>
            </w:r>
            <w:r w:rsidRPr="008D7078">
              <w:rPr>
                <w:rFonts w:ascii="仿宋_GB2312" w:eastAsia="仿宋_GB2312" w:hAnsi="宋体" w:cs="仿宋_GB2312" w:hint="eastAsia"/>
                <w:sz w:val="24"/>
                <w:szCs w:val="24"/>
              </w:rPr>
              <w:t>价赔偿。</w:t>
            </w:r>
          </w:p>
        </w:tc>
      </w:tr>
    </w:tbl>
    <w:p w:rsidR="00AE66AD" w:rsidRDefault="00AE66AD" w:rsidP="00FC2D51">
      <w:pPr>
        <w:widowControl w:val="0"/>
        <w:spacing w:after="0" w:line="50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AE66AD" w:rsidRDefault="00AE66AD" w:rsidP="00FC2D51">
      <w:pPr>
        <w:widowControl w:val="0"/>
        <w:spacing w:after="0" w:line="50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AE66AD" w:rsidRPr="00BE47CF" w:rsidRDefault="00AE66AD" w:rsidP="002300C0">
      <w:pPr>
        <w:spacing w:after="0"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BE47CF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实习实训生承诺书</w:t>
      </w:r>
    </w:p>
    <w:p w:rsidR="00AE66AD" w:rsidRPr="00BE47CF" w:rsidRDefault="00AE66AD" w:rsidP="00DA23BC">
      <w:pPr>
        <w:widowControl w:val="0"/>
        <w:spacing w:after="0" w:line="54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</w:p>
    <w:p w:rsidR="00AE66AD" w:rsidRPr="00BE47CF" w:rsidRDefault="00AE66AD" w:rsidP="002300C0">
      <w:pPr>
        <w:widowControl w:val="0"/>
        <w:spacing w:after="0" w:line="540" w:lineRule="exact"/>
        <w:jc w:val="both"/>
        <w:rPr>
          <w:rFonts w:ascii="仿宋_GB2312" w:eastAsia="仿宋_GB2312"/>
          <w:sz w:val="32"/>
          <w:szCs w:val="32"/>
        </w:rPr>
      </w:pPr>
      <w:r w:rsidRPr="00BE47CF">
        <w:rPr>
          <w:rFonts w:ascii="仿宋_GB2312" w:eastAsia="仿宋_GB2312" w:cs="仿宋_GB2312" w:hint="eastAsia"/>
          <w:sz w:val="32"/>
          <w:szCs w:val="32"/>
        </w:rPr>
        <w:t>为圆满安全顺利地完成实习实训任务，本人郑重承诺：</w:t>
      </w:r>
    </w:p>
    <w:p w:rsidR="00AE66AD" w:rsidRPr="00BE47CF" w:rsidRDefault="00AE66AD" w:rsidP="00DA23BC">
      <w:pPr>
        <w:widowControl w:val="0"/>
        <w:spacing w:after="0" w:line="54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BE47CF">
        <w:rPr>
          <w:rFonts w:ascii="仿宋_GB2312" w:eastAsia="仿宋_GB2312" w:cs="仿宋_GB2312" w:hint="eastAsia"/>
          <w:sz w:val="32"/>
          <w:szCs w:val="32"/>
        </w:rPr>
        <w:t>一、认真落实实习实训计划，按照组织、</w:t>
      </w:r>
      <w:r>
        <w:rPr>
          <w:rFonts w:ascii="仿宋_GB2312" w:eastAsia="仿宋_GB2312" w:cs="仿宋_GB2312" w:hint="eastAsia"/>
          <w:sz w:val="32"/>
          <w:szCs w:val="32"/>
        </w:rPr>
        <w:t>人力资源社会保障</w:t>
      </w:r>
      <w:r w:rsidRPr="00BE47CF">
        <w:rPr>
          <w:rFonts w:ascii="仿宋_GB2312" w:eastAsia="仿宋_GB2312" w:cs="仿宋_GB2312" w:hint="eastAsia"/>
          <w:sz w:val="32"/>
          <w:szCs w:val="32"/>
        </w:rPr>
        <w:t>部门、实习单位和高校的要求，保质保量完成实习实训任务。</w:t>
      </w:r>
    </w:p>
    <w:p w:rsidR="00AE66AD" w:rsidRPr="00BE47CF" w:rsidRDefault="00AE66AD" w:rsidP="00DA23BC">
      <w:pPr>
        <w:widowControl w:val="0"/>
        <w:spacing w:after="0" w:line="54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BE47CF">
        <w:rPr>
          <w:rFonts w:ascii="仿宋_GB2312" w:eastAsia="仿宋_GB2312" w:cs="仿宋_GB2312" w:hint="eastAsia"/>
          <w:sz w:val="32"/>
          <w:szCs w:val="32"/>
        </w:rPr>
        <w:t>二、严格遵守实习单位、后勤保障基地、高校管理的各项规定</w:t>
      </w:r>
      <w:r w:rsidRPr="00BE47CF">
        <w:rPr>
          <w:rFonts w:ascii="仿宋_GB2312" w:eastAsia="仿宋_GB2312" w:cs="仿宋_GB2312"/>
          <w:sz w:val="32"/>
          <w:szCs w:val="32"/>
        </w:rPr>
        <w:t>,</w:t>
      </w:r>
      <w:r w:rsidRPr="00BE47CF">
        <w:rPr>
          <w:rFonts w:ascii="仿宋_GB2312" w:eastAsia="仿宋_GB2312" w:cs="仿宋_GB2312" w:hint="eastAsia"/>
          <w:sz w:val="32"/>
          <w:szCs w:val="32"/>
        </w:rPr>
        <w:t>加强自律</w:t>
      </w:r>
      <w:r w:rsidRPr="00BE47CF">
        <w:rPr>
          <w:rFonts w:ascii="仿宋_GB2312" w:eastAsia="仿宋_GB2312" w:cs="仿宋_GB2312"/>
          <w:sz w:val="32"/>
          <w:szCs w:val="32"/>
        </w:rPr>
        <w:t>,</w:t>
      </w:r>
      <w:r w:rsidRPr="00BE47CF">
        <w:rPr>
          <w:rFonts w:ascii="仿宋_GB2312" w:eastAsia="仿宋_GB2312" w:cs="仿宋_GB2312" w:hint="eastAsia"/>
          <w:sz w:val="32"/>
          <w:szCs w:val="32"/>
        </w:rPr>
        <w:t>注意自身安全。</w:t>
      </w:r>
    </w:p>
    <w:p w:rsidR="00AE66AD" w:rsidRPr="00BE47CF" w:rsidRDefault="00AE66AD" w:rsidP="00DA23BC">
      <w:pPr>
        <w:widowControl w:val="0"/>
        <w:spacing w:after="0" w:line="54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BE47CF">
        <w:rPr>
          <w:rFonts w:ascii="仿宋_GB2312" w:eastAsia="仿宋_GB2312" w:cs="仿宋_GB2312" w:hint="eastAsia"/>
          <w:sz w:val="32"/>
          <w:szCs w:val="32"/>
        </w:rPr>
        <w:t>三、严格遵守请销假制度</w:t>
      </w:r>
      <w:r w:rsidRPr="00BE47CF">
        <w:rPr>
          <w:rFonts w:ascii="仿宋_GB2312" w:eastAsia="仿宋_GB2312" w:cs="仿宋_GB2312"/>
          <w:sz w:val="32"/>
          <w:szCs w:val="32"/>
        </w:rPr>
        <w:t xml:space="preserve">, </w:t>
      </w:r>
      <w:r w:rsidRPr="00BE47CF">
        <w:rPr>
          <w:rFonts w:ascii="仿宋_GB2312" w:eastAsia="仿宋_GB2312" w:cs="仿宋_GB2312" w:hint="eastAsia"/>
          <w:sz w:val="32"/>
          <w:szCs w:val="32"/>
        </w:rPr>
        <w:t>无事不请假</w:t>
      </w:r>
      <w:r w:rsidRPr="00BE47CF">
        <w:rPr>
          <w:rFonts w:ascii="仿宋_GB2312" w:eastAsia="仿宋_GB2312" w:cs="仿宋_GB2312"/>
          <w:sz w:val="32"/>
          <w:szCs w:val="32"/>
        </w:rPr>
        <w:t>,</w:t>
      </w:r>
      <w:r w:rsidRPr="00BE47CF">
        <w:rPr>
          <w:rFonts w:ascii="仿宋_GB2312" w:eastAsia="仿宋_GB2312" w:cs="仿宋_GB2312" w:hint="eastAsia"/>
          <w:sz w:val="32"/>
          <w:szCs w:val="32"/>
        </w:rPr>
        <w:t>确有急事需要请假按程序报批，并及时销假。</w:t>
      </w:r>
    </w:p>
    <w:p w:rsidR="00AE66AD" w:rsidRPr="00BE47CF" w:rsidRDefault="00AE66AD" w:rsidP="00DA23BC">
      <w:pPr>
        <w:widowControl w:val="0"/>
        <w:spacing w:after="0" w:line="54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BE47CF">
        <w:rPr>
          <w:rFonts w:ascii="仿宋_GB2312" w:eastAsia="仿宋_GB2312" w:cs="仿宋_GB2312" w:hint="eastAsia"/>
          <w:sz w:val="32"/>
          <w:szCs w:val="32"/>
        </w:rPr>
        <w:t>四、积极参加参观调研、晚会和文体等集体活动，按要求认真撰写调研报告或体会文章。</w:t>
      </w:r>
    </w:p>
    <w:p w:rsidR="00AE66AD" w:rsidRPr="00BE47CF" w:rsidRDefault="00AE66AD" w:rsidP="00DA23BC">
      <w:pPr>
        <w:widowControl w:val="0"/>
        <w:spacing w:after="0" w:line="54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BE47CF">
        <w:rPr>
          <w:rFonts w:ascii="仿宋_GB2312" w:eastAsia="仿宋_GB2312" w:cs="仿宋_GB2312" w:hint="eastAsia"/>
          <w:sz w:val="32"/>
          <w:szCs w:val="32"/>
        </w:rPr>
        <w:t>五、严格遵守宿舍管理制度。按时就寝，节约用水用电，妥善保管个人贵重物品、大额现金，与室友和谐相处，与异性同学文明交往。</w:t>
      </w:r>
    </w:p>
    <w:p w:rsidR="00AE66AD" w:rsidRPr="00BE47CF" w:rsidRDefault="00AE66AD" w:rsidP="00DA23BC">
      <w:pPr>
        <w:widowControl w:val="0"/>
        <w:spacing w:after="0" w:line="54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BE47CF">
        <w:rPr>
          <w:rFonts w:ascii="仿宋_GB2312" w:eastAsia="仿宋_GB2312" w:cs="仿宋_GB2312" w:hint="eastAsia"/>
          <w:sz w:val="32"/>
          <w:szCs w:val="32"/>
        </w:rPr>
        <w:t>六、按规定的程序和渠道反映意见，表达个人诉求</w:t>
      </w:r>
      <w:r w:rsidRPr="00BE47CF">
        <w:rPr>
          <w:rFonts w:ascii="仿宋_GB2312" w:eastAsia="仿宋_GB2312" w:cs="仿宋_GB2312"/>
          <w:sz w:val="32"/>
          <w:szCs w:val="32"/>
        </w:rPr>
        <w:t>,</w:t>
      </w:r>
      <w:r w:rsidRPr="00BE47CF">
        <w:rPr>
          <w:rFonts w:ascii="仿宋_GB2312" w:eastAsia="仿宋_GB2312" w:cs="仿宋_GB2312" w:hint="eastAsia"/>
          <w:sz w:val="32"/>
          <w:szCs w:val="32"/>
        </w:rPr>
        <w:t>拒绝在网上发布、传播不实信息。</w:t>
      </w:r>
    </w:p>
    <w:p w:rsidR="00AE66AD" w:rsidRPr="00BE47CF" w:rsidRDefault="00AE66AD" w:rsidP="00DA23BC">
      <w:pPr>
        <w:widowControl w:val="0"/>
        <w:spacing w:after="0" w:line="54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BE47CF">
        <w:rPr>
          <w:rFonts w:ascii="仿宋_GB2312" w:eastAsia="仿宋_GB2312" w:cs="仿宋_GB2312" w:hint="eastAsia"/>
          <w:sz w:val="32"/>
          <w:szCs w:val="32"/>
        </w:rPr>
        <w:t>七、讲究个人和公共卫生，培养良好的生活习惯。</w:t>
      </w:r>
    </w:p>
    <w:p w:rsidR="00AE66AD" w:rsidRPr="00BE47CF" w:rsidRDefault="00AE66AD" w:rsidP="00DA23BC">
      <w:pPr>
        <w:widowControl w:val="0"/>
        <w:spacing w:after="0" w:line="54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BE47CF">
        <w:rPr>
          <w:rFonts w:ascii="仿宋_GB2312" w:eastAsia="仿宋_GB2312" w:cs="仿宋_GB2312" w:hint="eastAsia"/>
          <w:sz w:val="32"/>
          <w:szCs w:val="32"/>
        </w:rPr>
        <w:t>八、尊重后勤基地工作人员的劳动，服从安排和管理。</w:t>
      </w:r>
    </w:p>
    <w:p w:rsidR="00AE66AD" w:rsidRPr="00BE47CF" w:rsidRDefault="00AE66AD" w:rsidP="00DA23BC">
      <w:pPr>
        <w:widowControl w:val="0"/>
        <w:spacing w:after="0" w:line="54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BE47CF">
        <w:rPr>
          <w:rFonts w:ascii="仿宋_GB2312" w:eastAsia="仿宋_GB2312" w:cs="仿宋_GB2312" w:hint="eastAsia"/>
          <w:sz w:val="32"/>
          <w:szCs w:val="32"/>
        </w:rPr>
        <w:t>九、实习结束后，自觉办理退还生活用品、清退饭卡余额等手续。</w:t>
      </w:r>
    </w:p>
    <w:p w:rsidR="00AE66AD" w:rsidRPr="00BE47CF" w:rsidRDefault="00AE66AD" w:rsidP="00DA23BC">
      <w:pPr>
        <w:widowControl w:val="0"/>
        <w:spacing w:after="0" w:line="54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BE47CF">
        <w:rPr>
          <w:rFonts w:ascii="仿宋_GB2312" w:eastAsia="仿宋_GB2312" w:cs="仿宋_GB2312" w:hint="eastAsia"/>
          <w:sz w:val="32"/>
          <w:szCs w:val="32"/>
        </w:rPr>
        <w:t>十、爱护公物和公共设施，若有损毁，照价赔偿。</w:t>
      </w:r>
    </w:p>
    <w:p w:rsidR="00AE66AD" w:rsidRPr="00BE47CF" w:rsidRDefault="00AE66AD" w:rsidP="00DA23BC">
      <w:pPr>
        <w:widowControl w:val="0"/>
        <w:spacing w:after="0" w:line="540" w:lineRule="exact"/>
        <w:ind w:firstLineChars="1550" w:firstLine="31680"/>
        <w:jc w:val="both"/>
        <w:rPr>
          <w:rFonts w:ascii="仿宋_GB2312" w:eastAsia="仿宋_GB2312"/>
          <w:sz w:val="32"/>
          <w:szCs w:val="32"/>
        </w:rPr>
      </w:pPr>
      <w:r w:rsidRPr="00BE47CF">
        <w:rPr>
          <w:rFonts w:ascii="仿宋_GB2312" w:eastAsia="仿宋_GB2312" w:cs="仿宋_GB2312" w:hint="eastAsia"/>
          <w:sz w:val="32"/>
          <w:szCs w:val="32"/>
        </w:rPr>
        <w:t>承诺人：</w:t>
      </w:r>
    </w:p>
    <w:p w:rsidR="00AE66AD" w:rsidRDefault="00AE66AD" w:rsidP="00DA23BC">
      <w:pPr>
        <w:widowControl w:val="0"/>
        <w:spacing w:after="0" w:line="540" w:lineRule="exact"/>
        <w:ind w:firstLineChars="1450" w:firstLine="31680"/>
        <w:jc w:val="both"/>
      </w:pPr>
      <w:r w:rsidRPr="00BE47CF">
        <w:rPr>
          <w:rFonts w:ascii="仿宋_GB2312" w:eastAsia="仿宋_GB2312" w:cs="仿宋_GB2312" w:hint="eastAsia"/>
          <w:sz w:val="32"/>
          <w:szCs w:val="32"/>
        </w:rPr>
        <w:t>年</w:t>
      </w:r>
      <w:r w:rsidRPr="00BE47CF">
        <w:rPr>
          <w:rFonts w:ascii="仿宋_GB2312" w:eastAsia="仿宋_GB2312" w:cs="仿宋_GB2312"/>
          <w:sz w:val="32"/>
          <w:szCs w:val="32"/>
        </w:rPr>
        <w:t xml:space="preserve">   </w:t>
      </w:r>
      <w:r w:rsidRPr="00BE47CF">
        <w:rPr>
          <w:rFonts w:ascii="仿宋_GB2312" w:eastAsia="仿宋_GB2312" w:cs="仿宋_GB2312" w:hint="eastAsia"/>
          <w:sz w:val="32"/>
          <w:szCs w:val="32"/>
        </w:rPr>
        <w:t>月</w:t>
      </w:r>
      <w:r w:rsidRPr="00BE47CF">
        <w:rPr>
          <w:rFonts w:ascii="仿宋_GB2312" w:eastAsia="仿宋_GB2312" w:cs="仿宋_GB2312"/>
          <w:sz w:val="32"/>
          <w:szCs w:val="32"/>
        </w:rPr>
        <w:t xml:space="preserve">   </w:t>
      </w:r>
      <w:r w:rsidRPr="00BE47CF">
        <w:rPr>
          <w:rFonts w:ascii="仿宋_GB2312" w:eastAsia="仿宋_GB2312" w:cs="仿宋_GB2312" w:hint="eastAsia"/>
          <w:sz w:val="32"/>
          <w:szCs w:val="32"/>
        </w:rPr>
        <w:t>日</w:t>
      </w:r>
    </w:p>
    <w:p w:rsidR="00AE66AD" w:rsidRDefault="00AE66AD" w:rsidP="00E66C72">
      <w:pPr>
        <w:widowControl w:val="0"/>
        <w:spacing w:after="0" w:line="62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AE66AD" w:rsidRDefault="00AE66AD" w:rsidP="00E66C72">
      <w:pPr>
        <w:widowControl w:val="0"/>
        <w:spacing w:after="0" w:line="62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AE66AD" w:rsidRPr="00FC5169" w:rsidRDefault="00AE66AD" w:rsidP="006A1E0C">
      <w:pPr>
        <w:spacing w:line="660" w:lineRule="exact"/>
        <w:ind w:right="45"/>
        <w:jc w:val="center"/>
        <w:rPr>
          <w:rFonts w:ascii="方正小标宋简体" w:eastAsia="方正小标宋简体" w:hAnsi="宋体"/>
          <w:sz w:val="44"/>
          <w:szCs w:val="44"/>
        </w:rPr>
      </w:pPr>
      <w:r w:rsidRPr="00FC5169">
        <w:rPr>
          <w:rFonts w:ascii="方正小标宋简体" w:eastAsia="方正小标宋简体" w:hAnsi="宋体" w:cs="方正小标宋简体" w:hint="eastAsia"/>
          <w:sz w:val="44"/>
          <w:szCs w:val="44"/>
        </w:rPr>
        <w:t>大学生实习实训后勤保障基地住宿通知单</w:t>
      </w:r>
    </w:p>
    <w:p w:rsidR="00AE66AD" w:rsidRPr="00FC5169" w:rsidRDefault="00AE66AD" w:rsidP="00811969">
      <w:pPr>
        <w:widowControl w:val="0"/>
        <w:spacing w:after="0" w:line="620" w:lineRule="exact"/>
        <w:rPr>
          <w:rFonts w:ascii="仿宋_GB2312" w:eastAsia="仿宋_GB2312" w:hAnsi="宋体"/>
          <w:b/>
          <w:bCs/>
          <w:sz w:val="32"/>
          <w:szCs w:val="32"/>
        </w:rPr>
      </w:pPr>
    </w:p>
    <w:p w:rsidR="00AE66AD" w:rsidRPr="00FC5169" w:rsidRDefault="00AE66AD" w:rsidP="00811969">
      <w:pPr>
        <w:widowControl w:val="0"/>
        <w:spacing w:after="0" w:line="620" w:lineRule="exact"/>
        <w:ind w:right="44"/>
        <w:rPr>
          <w:rFonts w:ascii="仿宋_GB2312" w:eastAsia="仿宋_GB2312" w:hAnsi="宋体"/>
          <w:b/>
          <w:bCs/>
          <w:sz w:val="32"/>
          <w:szCs w:val="32"/>
        </w:rPr>
      </w:pPr>
      <w:r w:rsidRPr="00FC5169">
        <w:rPr>
          <w:rFonts w:ascii="仿宋_GB2312" w:eastAsia="仿宋_GB2312" w:hAnsi="宋体" w:cs="仿宋_GB2312"/>
          <w:sz w:val="32"/>
          <w:szCs w:val="32"/>
          <w:u w:val="single"/>
        </w:rPr>
        <w:t xml:space="preserve">                         </w:t>
      </w:r>
      <w:r w:rsidRPr="00FC5169">
        <w:rPr>
          <w:rFonts w:ascii="仿宋_GB2312" w:eastAsia="仿宋_GB2312" w:hAnsi="宋体" w:cs="仿宋_GB2312" w:hint="eastAsia"/>
          <w:b/>
          <w:bCs/>
          <w:sz w:val="32"/>
          <w:szCs w:val="32"/>
        </w:rPr>
        <w:t>实习实训后勤保障基地：</w:t>
      </w:r>
    </w:p>
    <w:p w:rsidR="00AE66AD" w:rsidRPr="00FC5169" w:rsidRDefault="00AE66AD" w:rsidP="00811969">
      <w:pPr>
        <w:widowControl w:val="0"/>
        <w:spacing w:after="0" w:line="620" w:lineRule="exact"/>
        <w:rPr>
          <w:rFonts w:ascii="仿宋_GB2312" w:eastAsia="仿宋_GB2312" w:hAnsi="宋体"/>
          <w:sz w:val="32"/>
          <w:szCs w:val="32"/>
        </w:rPr>
      </w:pPr>
      <w:r w:rsidRPr="00FC5169">
        <w:rPr>
          <w:rFonts w:ascii="仿宋_GB2312" w:eastAsia="仿宋_GB2312" w:hAnsi="宋体" w:cs="仿宋_GB2312"/>
          <w:sz w:val="32"/>
          <w:szCs w:val="32"/>
        </w:rPr>
        <w:t xml:space="preserve">    </w:t>
      </w:r>
      <w:r w:rsidRPr="00FC5169">
        <w:rPr>
          <w:rFonts w:ascii="仿宋_GB2312" w:eastAsia="仿宋_GB2312" w:hAnsi="宋体" w:cs="仿宋_GB2312" w:hint="eastAsia"/>
          <w:sz w:val="32"/>
          <w:szCs w:val="32"/>
        </w:rPr>
        <w:t>兹有</w:t>
      </w:r>
      <w:r w:rsidRPr="00FC5169">
        <w:rPr>
          <w:rFonts w:ascii="仿宋_GB2312" w:eastAsia="仿宋_GB2312" w:hAnsi="宋体" w:cs="仿宋_GB2312"/>
          <w:sz w:val="32"/>
          <w:szCs w:val="32"/>
          <w:u w:val="single"/>
        </w:rPr>
        <w:t xml:space="preserve">                         </w:t>
      </w:r>
      <w:r w:rsidRPr="00FC5169">
        <w:rPr>
          <w:rFonts w:ascii="仿宋_GB2312" w:eastAsia="仿宋_GB2312" w:hAnsi="宋体" w:cs="仿宋_GB2312" w:hint="eastAsia"/>
          <w:sz w:val="32"/>
          <w:szCs w:val="32"/>
        </w:rPr>
        <w:t>（学校）</w:t>
      </w:r>
      <w:r w:rsidRPr="00FC5169">
        <w:rPr>
          <w:rFonts w:ascii="仿宋_GB2312" w:eastAsia="仿宋_GB2312" w:hAnsi="宋体" w:cs="仿宋_GB2312"/>
          <w:sz w:val="32"/>
          <w:szCs w:val="32"/>
          <w:u w:val="single"/>
        </w:rPr>
        <w:t xml:space="preserve">           </w:t>
      </w:r>
      <w:r w:rsidRPr="00FC5169">
        <w:rPr>
          <w:rFonts w:ascii="仿宋_GB2312" w:eastAsia="仿宋_GB2312" w:hAnsi="宋体" w:cs="仿宋_GB2312" w:hint="eastAsia"/>
          <w:sz w:val="32"/>
          <w:szCs w:val="32"/>
        </w:rPr>
        <w:t>同学</w:t>
      </w:r>
      <w:r>
        <w:rPr>
          <w:rFonts w:ascii="仿宋_GB2312" w:eastAsia="仿宋_GB2312" w:hAnsi="宋体" w:cs="仿宋_GB2312" w:hint="eastAsia"/>
          <w:sz w:val="32"/>
          <w:szCs w:val="32"/>
        </w:rPr>
        <w:t>（性别：</w:t>
      </w:r>
      <w:r>
        <w:rPr>
          <w:rFonts w:ascii="仿宋_GB2312" w:eastAsia="仿宋_GB2312" w:hAnsi="宋体" w:cs="仿宋_GB2312"/>
          <w:sz w:val="32"/>
          <w:szCs w:val="32"/>
        </w:rPr>
        <w:t xml:space="preserve">      </w:t>
      </w:r>
      <w:r>
        <w:rPr>
          <w:rFonts w:ascii="仿宋_GB2312" w:eastAsia="仿宋_GB2312" w:hAnsi="宋体" w:cs="仿宋_GB2312" w:hint="eastAsia"/>
          <w:sz w:val="32"/>
          <w:szCs w:val="32"/>
        </w:rPr>
        <w:t>）到我市参加</w:t>
      </w:r>
      <w:r w:rsidRPr="00FC5169">
        <w:rPr>
          <w:rFonts w:ascii="仿宋_GB2312" w:eastAsia="仿宋_GB2312" w:hAnsi="宋体" w:cs="仿宋_GB2312" w:hint="eastAsia"/>
          <w:sz w:val="32"/>
          <w:szCs w:val="32"/>
        </w:rPr>
        <w:t>实习实训，请予安排住宿。</w:t>
      </w:r>
    </w:p>
    <w:p w:rsidR="00AE66AD" w:rsidRPr="00FC5169" w:rsidRDefault="00AE66AD" w:rsidP="00DA23BC">
      <w:pPr>
        <w:widowControl w:val="0"/>
        <w:spacing w:after="0" w:line="6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AE66AD" w:rsidRPr="00FC5169" w:rsidRDefault="00AE66AD" w:rsidP="00DA23BC">
      <w:pPr>
        <w:widowControl w:val="0"/>
        <w:spacing w:after="0" w:line="620" w:lineRule="exact"/>
        <w:ind w:firstLineChars="200" w:firstLine="31680"/>
        <w:rPr>
          <w:rFonts w:ascii="仿宋_GB2312" w:eastAsia="仿宋_GB2312" w:hAnsi="宋体"/>
          <w:b/>
          <w:bCs/>
          <w:sz w:val="32"/>
          <w:szCs w:val="32"/>
        </w:rPr>
      </w:pPr>
      <w:r w:rsidRPr="00FC5169">
        <w:rPr>
          <w:rFonts w:ascii="仿宋_GB2312" w:eastAsia="仿宋_GB2312" w:hAnsi="华文仿宋" w:cs="仿宋_GB2312" w:hint="eastAsia"/>
          <w:b/>
          <w:bCs/>
          <w:sz w:val="32"/>
          <w:szCs w:val="32"/>
        </w:rPr>
        <w:t>特别提醒：</w:t>
      </w:r>
    </w:p>
    <w:p w:rsidR="00AE66AD" w:rsidRPr="00FC5169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华文仿宋"/>
          <w:sz w:val="32"/>
          <w:szCs w:val="32"/>
        </w:rPr>
      </w:pPr>
      <w:r w:rsidRPr="00FC5169">
        <w:rPr>
          <w:rFonts w:ascii="仿宋_GB2312" w:eastAsia="仿宋_GB2312" w:hAnsi="华文仿宋" w:cs="仿宋_GB2312" w:hint="eastAsia"/>
          <w:sz w:val="32"/>
          <w:szCs w:val="32"/>
        </w:rPr>
        <w:t>一、实习结束凭《大学生实习实训鉴定表》</w:t>
      </w:r>
      <w:r w:rsidRPr="00FC5169">
        <w:rPr>
          <w:rFonts w:ascii="仿宋_GB2312" w:eastAsia="仿宋_GB2312" w:hAnsi="华文仿宋" w:cs="仿宋_GB2312"/>
          <w:sz w:val="32"/>
          <w:szCs w:val="32"/>
        </w:rPr>
        <w:t>(</w:t>
      </w:r>
      <w:r w:rsidRPr="00FC5169">
        <w:rPr>
          <w:rFonts w:ascii="仿宋_GB2312" w:eastAsia="仿宋_GB2312" w:hAnsi="华文仿宋" w:cs="仿宋_GB2312" w:hint="eastAsia"/>
          <w:sz w:val="32"/>
          <w:szCs w:val="32"/>
        </w:rPr>
        <w:t>须盖相关行政部门公章</w:t>
      </w:r>
      <w:r w:rsidRPr="00FC5169">
        <w:rPr>
          <w:rFonts w:ascii="仿宋_GB2312" w:eastAsia="仿宋_GB2312" w:hAnsi="华文仿宋" w:cs="仿宋_GB2312"/>
          <w:sz w:val="32"/>
          <w:szCs w:val="32"/>
        </w:rPr>
        <w:t>)</w:t>
      </w:r>
      <w:r w:rsidRPr="00FC5169">
        <w:rPr>
          <w:rFonts w:ascii="仿宋_GB2312" w:eastAsia="仿宋_GB2312" w:hAnsi="华文仿宋" w:cs="仿宋_GB2312" w:hint="eastAsia"/>
          <w:sz w:val="32"/>
          <w:szCs w:val="32"/>
        </w:rPr>
        <w:t>到后勤基地办理退宿手续。</w:t>
      </w:r>
    </w:p>
    <w:p w:rsidR="00AE66AD" w:rsidRPr="00FC5169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华文仿宋" w:cs="仿宋_GB2312"/>
          <w:sz w:val="32"/>
          <w:szCs w:val="32"/>
        </w:rPr>
      </w:pPr>
      <w:r w:rsidRPr="00FC5169">
        <w:rPr>
          <w:rFonts w:ascii="仿宋_GB2312" w:eastAsia="仿宋_GB2312" w:hAnsi="华文仿宋" w:cs="仿宋_GB2312" w:hint="eastAsia"/>
          <w:sz w:val="32"/>
          <w:szCs w:val="32"/>
        </w:rPr>
        <w:t>二、咨询电话</w:t>
      </w:r>
      <w:r w:rsidRPr="00FC5169">
        <w:rPr>
          <w:rFonts w:ascii="仿宋_GB2312" w:eastAsia="仿宋_GB2312" w:hAnsi="华文仿宋" w:cs="仿宋_GB2312"/>
          <w:sz w:val="32"/>
          <w:szCs w:val="32"/>
        </w:rPr>
        <w:t xml:space="preserve"> </w:t>
      </w:r>
      <w:r w:rsidRPr="00FC5169">
        <w:rPr>
          <w:rFonts w:ascii="仿宋_GB2312" w:eastAsia="仿宋_GB2312" w:hAnsi="华文仿宋" w:cs="仿宋_GB2312" w:hint="eastAsia"/>
          <w:sz w:val="32"/>
          <w:szCs w:val="32"/>
        </w:rPr>
        <w:t>：</w:t>
      </w:r>
      <w:r w:rsidRPr="00FC5169">
        <w:rPr>
          <w:rFonts w:ascii="仿宋_GB2312" w:eastAsia="仿宋_GB2312" w:hAnsi="华文仿宋" w:cs="仿宋_GB2312"/>
          <w:sz w:val="32"/>
          <w:szCs w:val="32"/>
        </w:rPr>
        <w:t>0825-2237166</w:t>
      </w:r>
      <w:r w:rsidRPr="00FC5169">
        <w:rPr>
          <w:rFonts w:ascii="仿宋_GB2312" w:eastAsia="仿宋_GB2312" w:hAnsi="华文仿宋" w:cs="仿宋_GB2312" w:hint="eastAsia"/>
          <w:sz w:val="32"/>
          <w:szCs w:val="32"/>
        </w:rPr>
        <w:t>、</w:t>
      </w:r>
      <w:r w:rsidRPr="00FC5169">
        <w:rPr>
          <w:rFonts w:ascii="仿宋_GB2312" w:eastAsia="仿宋_GB2312" w:hAnsi="华文仿宋" w:cs="仿宋_GB2312"/>
          <w:sz w:val="32"/>
          <w:szCs w:val="32"/>
        </w:rPr>
        <w:t>0825-5863393</w:t>
      </w:r>
    </w:p>
    <w:p w:rsidR="00AE66AD" w:rsidRPr="00FC5169" w:rsidRDefault="00AE66AD" w:rsidP="00DA23BC">
      <w:pPr>
        <w:widowControl w:val="0"/>
        <w:spacing w:after="0" w:line="620" w:lineRule="exact"/>
        <w:ind w:firstLineChars="200" w:firstLine="31680"/>
        <w:jc w:val="both"/>
        <w:rPr>
          <w:rFonts w:ascii="仿宋_GB2312" w:eastAsia="仿宋_GB2312" w:hAnsi="华文仿宋"/>
          <w:sz w:val="32"/>
          <w:szCs w:val="32"/>
        </w:rPr>
      </w:pPr>
      <w:r w:rsidRPr="00FC5169">
        <w:rPr>
          <w:rFonts w:ascii="仿宋_GB2312" w:eastAsia="仿宋_GB2312" w:hAnsi="华文仿宋" w:cs="仿宋_GB2312" w:hint="eastAsia"/>
          <w:sz w:val="32"/>
          <w:szCs w:val="32"/>
        </w:rPr>
        <w:t>三、本通知单有效期为</w:t>
      </w:r>
      <w:r w:rsidRPr="00FC5169">
        <w:rPr>
          <w:rFonts w:ascii="仿宋_GB2312" w:eastAsia="仿宋_GB2312" w:hAnsi="华文仿宋" w:cs="仿宋_GB2312"/>
          <w:sz w:val="32"/>
          <w:szCs w:val="32"/>
        </w:rPr>
        <w:t>2</w:t>
      </w:r>
      <w:r w:rsidRPr="00FC5169">
        <w:rPr>
          <w:rFonts w:ascii="仿宋_GB2312" w:eastAsia="仿宋_GB2312" w:hAnsi="华文仿宋" w:cs="仿宋_GB2312" w:hint="eastAsia"/>
          <w:sz w:val="32"/>
          <w:szCs w:val="32"/>
        </w:rPr>
        <w:t>个工作日，逾期作废</w:t>
      </w:r>
    </w:p>
    <w:p w:rsidR="00AE66AD" w:rsidRPr="00FC5169" w:rsidRDefault="00AE66AD" w:rsidP="00DA23BC">
      <w:pPr>
        <w:widowControl w:val="0"/>
        <w:spacing w:after="0" w:line="620" w:lineRule="exact"/>
        <w:ind w:right="44" w:firstLineChars="1500" w:firstLine="31680"/>
        <w:rPr>
          <w:rFonts w:ascii="宋体" w:eastAsia="宋体"/>
          <w:sz w:val="30"/>
          <w:szCs w:val="30"/>
        </w:rPr>
      </w:pPr>
    </w:p>
    <w:p w:rsidR="00AE66AD" w:rsidRPr="00FC5169" w:rsidRDefault="00AE66AD" w:rsidP="00DA23BC">
      <w:pPr>
        <w:widowControl w:val="0"/>
        <w:spacing w:after="0" w:line="620" w:lineRule="exact"/>
        <w:ind w:right="44" w:firstLineChars="1500" w:firstLine="31680"/>
        <w:rPr>
          <w:rFonts w:ascii="宋体" w:eastAsia="宋体"/>
          <w:sz w:val="30"/>
          <w:szCs w:val="30"/>
        </w:rPr>
      </w:pPr>
    </w:p>
    <w:p w:rsidR="00AE66AD" w:rsidRPr="00FC5169" w:rsidRDefault="00AE66AD" w:rsidP="00DA23BC">
      <w:pPr>
        <w:widowControl w:val="0"/>
        <w:spacing w:after="0" w:line="620" w:lineRule="exact"/>
        <w:ind w:right="44" w:firstLineChars="1500" w:firstLine="31680"/>
        <w:rPr>
          <w:rFonts w:ascii="宋体" w:eastAsia="宋体"/>
          <w:sz w:val="30"/>
          <w:szCs w:val="30"/>
        </w:rPr>
      </w:pPr>
    </w:p>
    <w:p w:rsidR="00AE66AD" w:rsidRPr="00E130EC" w:rsidRDefault="00AE66AD" w:rsidP="00DA23BC">
      <w:pPr>
        <w:widowControl w:val="0"/>
        <w:spacing w:after="0" w:line="620" w:lineRule="exact"/>
        <w:ind w:right="44" w:firstLineChars="1800" w:firstLine="31680"/>
        <w:rPr>
          <w:rFonts w:ascii="仿宋_GB2312" w:eastAsia="仿宋_GB2312" w:hAnsi="宋体"/>
          <w:sz w:val="32"/>
          <w:szCs w:val="32"/>
        </w:rPr>
      </w:pPr>
      <w:r w:rsidRPr="00FC5169">
        <w:rPr>
          <w:rFonts w:ascii="仿宋_GB2312" w:eastAsia="仿宋_GB2312" w:hAnsi="宋体" w:cs="仿宋_GB2312"/>
          <w:sz w:val="32"/>
          <w:szCs w:val="32"/>
        </w:rPr>
        <w:t>2019</w:t>
      </w:r>
      <w:r w:rsidRPr="00FC5169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FC5169">
        <w:rPr>
          <w:rFonts w:ascii="仿宋_GB2312" w:eastAsia="仿宋_GB2312" w:hAnsi="宋体" w:cs="仿宋_GB2312"/>
          <w:sz w:val="32"/>
          <w:szCs w:val="32"/>
        </w:rPr>
        <w:t xml:space="preserve">   </w:t>
      </w:r>
      <w:r w:rsidRPr="00FC5169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FC5169">
        <w:rPr>
          <w:rFonts w:ascii="仿宋_GB2312" w:eastAsia="仿宋_GB2312" w:hAnsi="宋体" w:cs="仿宋_GB2312"/>
          <w:sz w:val="32"/>
          <w:szCs w:val="32"/>
        </w:rPr>
        <w:t xml:space="preserve">   </w:t>
      </w:r>
      <w:r w:rsidRPr="00FC5169"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AE66AD" w:rsidRDefault="00AE66AD" w:rsidP="00E130EC">
      <w:pPr>
        <w:widowControl w:val="0"/>
        <w:spacing w:after="0" w:line="620" w:lineRule="exact"/>
        <w:jc w:val="both"/>
        <w:rPr>
          <w:rFonts w:ascii="黑体" w:eastAsia="黑体" w:hAnsi="黑体"/>
          <w:sz w:val="32"/>
          <w:szCs w:val="32"/>
        </w:rPr>
      </w:pPr>
    </w:p>
    <w:p w:rsidR="00AE66AD" w:rsidRDefault="00AE66AD" w:rsidP="00E130EC">
      <w:pPr>
        <w:widowControl w:val="0"/>
        <w:spacing w:after="0" w:line="620" w:lineRule="exact"/>
        <w:jc w:val="both"/>
        <w:rPr>
          <w:rFonts w:ascii="黑体" w:eastAsia="黑体" w:hAnsi="黑体"/>
          <w:sz w:val="32"/>
          <w:szCs w:val="32"/>
        </w:rPr>
      </w:pPr>
    </w:p>
    <w:p w:rsidR="00AE66AD" w:rsidRDefault="00AE66AD" w:rsidP="00E130EC">
      <w:pPr>
        <w:widowControl w:val="0"/>
        <w:spacing w:after="0" w:line="620" w:lineRule="exact"/>
        <w:jc w:val="both"/>
        <w:rPr>
          <w:rFonts w:ascii="黑体" w:eastAsia="黑体" w:hAnsi="黑体"/>
          <w:sz w:val="32"/>
          <w:szCs w:val="32"/>
        </w:rPr>
      </w:pPr>
    </w:p>
    <w:p w:rsidR="00AE66AD" w:rsidRDefault="00AE66AD" w:rsidP="00E130EC">
      <w:pPr>
        <w:widowControl w:val="0"/>
        <w:spacing w:after="0" w:line="620" w:lineRule="exact"/>
        <w:jc w:val="both"/>
        <w:rPr>
          <w:rFonts w:ascii="黑体" w:eastAsia="黑体" w:hAnsi="黑体"/>
          <w:sz w:val="32"/>
          <w:szCs w:val="32"/>
        </w:rPr>
      </w:pPr>
    </w:p>
    <w:p w:rsidR="00AE66AD" w:rsidRDefault="00AE66AD" w:rsidP="00E130EC">
      <w:pPr>
        <w:widowControl w:val="0"/>
        <w:spacing w:after="0" w:line="620" w:lineRule="exact"/>
        <w:jc w:val="both"/>
        <w:rPr>
          <w:rFonts w:ascii="黑体" w:eastAsia="黑体" w:hAnsi="黑体" w:cs="黑体"/>
          <w:sz w:val="32"/>
          <w:szCs w:val="32"/>
        </w:rPr>
      </w:pPr>
      <w:r w:rsidRPr="00E130EC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</w:p>
    <w:p w:rsidR="00AE66AD" w:rsidRDefault="00AE66AD" w:rsidP="00E130EC">
      <w:pPr>
        <w:widowControl w:val="0"/>
        <w:spacing w:after="0" w:line="62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AE66AD" w:rsidRPr="0083610C" w:rsidRDefault="00AE66AD" w:rsidP="00811969">
      <w:pPr>
        <w:spacing w:after="0" w:line="620" w:lineRule="exact"/>
        <w:jc w:val="center"/>
        <w:rPr>
          <w:rFonts w:ascii="方正小标宋简体" w:eastAsia="方正小标宋简体" w:hAnsi="华文中宋"/>
          <w:sz w:val="40"/>
          <w:szCs w:val="40"/>
        </w:rPr>
      </w:pPr>
      <w:r w:rsidRPr="0083610C">
        <w:rPr>
          <w:rFonts w:ascii="方正小标宋简体" w:eastAsia="方正小标宋简体" w:hAnsi="华文中宋" w:cs="方正小标宋简体" w:hint="eastAsia"/>
          <w:sz w:val="44"/>
          <w:szCs w:val="44"/>
        </w:rPr>
        <w:t>大学生实习实训单位报到</w:t>
      </w:r>
      <w:r>
        <w:rPr>
          <w:rFonts w:ascii="方正小标宋简体" w:eastAsia="方正小标宋简体" w:hAnsi="华文中宋" w:cs="方正小标宋简体" w:hint="eastAsia"/>
          <w:sz w:val="44"/>
          <w:szCs w:val="44"/>
        </w:rPr>
        <w:t>通知</w:t>
      </w:r>
      <w:r w:rsidRPr="0083610C">
        <w:rPr>
          <w:rFonts w:ascii="方正小标宋简体" w:eastAsia="方正小标宋简体" w:hAnsi="华文中宋" w:cs="方正小标宋简体" w:hint="eastAsia"/>
          <w:sz w:val="44"/>
          <w:szCs w:val="44"/>
        </w:rPr>
        <w:t>单</w:t>
      </w:r>
    </w:p>
    <w:p w:rsidR="00AE66AD" w:rsidRDefault="00AE66AD" w:rsidP="00811969">
      <w:pPr>
        <w:spacing w:after="0" w:line="620" w:lineRule="exact"/>
        <w:rPr>
          <w:rFonts w:ascii="宋体" w:eastAsia="宋体"/>
          <w:sz w:val="32"/>
          <w:szCs w:val="32"/>
          <w:u w:val="single"/>
        </w:rPr>
      </w:pPr>
    </w:p>
    <w:p w:rsidR="00AE66AD" w:rsidRPr="002300C0" w:rsidRDefault="00AE66AD" w:rsidP="00811969">
      <w:pPr>
        <w:spacing w:after="0" w:line="620" w:lineRule="exact"/>
        <w:rPr>
          <w:rFonts w:ascii="宋体" w:eastAsia="宋体"/>
          <w:sz w:val="32"/>
          <w:szCs w:val="32"/>
        </w:rPr>
      </w:pPr>
      <w:r>
        <w:rPr>
          <w:rFonts w:ascii="宋体" w:hAnsi="宋体" w:cs="宋体"/>
          <w:sz w:val="32"/>
          <w:szCs w:val="32"/>
          <w:u w:val="single"/>
        </w:rPr>
        <w:t xml:space="preserve">           </w:t>
      </w:r>
      <w:r w:rsidRPr="002300C0">
        <w:rPr>
          <w:rFonts w:ascii="宋体" w:hAnsi="宋体" w:cs="宋体"/>
          <w:sz w:val="32"/>
          <w:szCs w:val="32"/>
        </w:rPr>
        <w:t>:</w:t>
      </w:r>
    </w:p>
    <w:p w:rsidR="00AE66AD" w:rsidRPr="0083610C" w:rsidRDefault="00AE66AD" w:rsidP="00DA23BC">
      <w:pPr>
        <w:spacing w:after="0" w:line="6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83610C">
        <w:rPr>
          <w:rFonts w:ascii="仿宋_GB2312" w:eastAsia="仿宋_GB2312" w:hAnsi="宋体" w:cs="仿宋_GB2312" w:hint="eastAsia"/>
          <w:sz w:val="32"/>
          <w:szCs w:val="32"/>
        </w:rPr>
        <w:t>兹有</w:t>
      </w:r>
      <w:r w:rsidRPr="0083610C">
        <w:rPr>
          <w:rFonts w:ascii="仿宋_GB2312" w:eastAsia="仿宋_GB2312" w:hAnsi="宋体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            </w:t>
      </w:r>
      <w:r w:rsidRPr="0083610C">
        <w:rPr>
          <w:rFonts w:ascii="仿宋_GB2312" w:eastAsia="仿宋_GB2312" w:hAnsi="宋体" w:cs="仿宋_GB2312"/>
          <w:sz w:val="32"/>
          <w:szCs w:val="32"/>
          <w:u w:val="single"/>
        </w:rPr>
        <w:t xml:space="preserve">    (</w:t>
      </w:r>
      <w:r w:rsidRPr="0083610C">
        <w:rPr>
          <w:rFonts w:ascii="仿宋_GB2312" w:eastAsia="仿宋_GB2312" w:hAnsi="宋体" w:cs="仿宋_GB2312" w:hint="eastAsia"/>
          <w:sz w:val="32"/>
          <w:szCs w:val="32"/>
        </w:rPr>
        <w:t>学校</w:t>
      </w:r>
      <w:r w:rsidRPr="0083610C">
        <w:rPr>
          <w:rFonts w:ascii="仿宋_GB2312" w:eastAsia="仿宋_GB2312" w:hAnsi="宋体" w:cs="仿宋_GB2312"/>
          <w:sz w:val="32"/>
          <w:szCs w:val="32"/>
          <w:u w:val="single"/>
        </w:rPr>
        <w:t xml:space="preserve">)    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</w:t>
      </w:r>
      <w:r w:rsidRPr="0083610C">
        <w:rPr>
          <w:rFonts w:ascii="仿宋_GB2312" w:eastAsia="仿宋_GB2312" w:hAnsi="宋体" w:cs="仿宋_GB2312"/>
          <w:sz w:val="32"/>
          <w:szCs w:val="32"/>
          <w:u w:val="single"/>
        </w:rPr>
        <w:t xml:space="preserve">     </w:t>
      </w:r>
      <w:r w:rsidRPr="0083610C">
        <w:rPr>
          <w:rFonts w:ascii="仿宋_GB2312" w:eastAsia="仿宋_GB2312" w:hAnsi="宋体" w:cs="仿宋_GB2312" w:hint="eastAsia"/>
          <w:sz w:val="32"/>
          <w:szCs w:val="32"/>
        </w:rPr>
        <w:t>同学前来贵单位实习实训，请予安排。</w:t>
      </w:r>
    </w:p>
    <w:p w:rsidR="00AE66AD" w:rsidRPr="0083610C" w:rsidRDefault="00AE66AD" w:rsidP="00811969">
      <w:pPr>
        <w:spacing w:after="0" w:line="620" w:lineRule="exact"/>
        <w:rPr>
          <w:rFonts w:ascii="仿宋_GB2312" w:eastAsia="仿宋_GB2312" w:hAnsi="宋体"/>
          <w:sz w:val="32"/>
          <w:szCs w:val="32"/>
        </w:rPr>
      </w:pPr>
    </w:p>
    <w:p w:rsidR="00AE66AD" w:rsidRPr="0083610C" w:rsidRDefault="00AE66AD" w:rsidP="00DA23BC">
      <w:pPr>
        <w:spacing w:after="0" w:line="620" w:lineRule="exact"/>
        <w:ind w:firstLineChars="1890" w:firstLine="31680"/>
        <w:rPr>
          <w:rFonts w:ascii="仿宋_GB2312" w:eastAsia="仿宋_GB2312" w:hAnsi="宋体"/>
          <w:sz w:val="32"/>
          <w:szCs w:val="32"/>
        </w:rPr>
      </w:pPr>
      <w:r w:rsidRPr="0083610C">
        <w:rPr>
          <w:rFonts w:ascii="仿宋_GB2312" w:eastAsia="仿宋_GB2312" w:hAnsi="宋体" w:cs="仿宋_GB2312"/>
          <w:sz w:val="32"/>
          <w:szCs w:val="32"/>
        </w:rPr>
        <w:t>2019</w:t>
      </w:r>
      <w:r w:rsidRPr="0083610C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83610C">
        <w:rPr>
          <w:rFonts w:ascii="仿宋_GB2312" w:eastAsia="仿宋_GB2312" w:hAnsi="宋体" w:cs="仿宋_GB2312"/>
          <w:sz w:val="32"/>
          <w:szCs w:val="32"/>
        </w:rPr>
        <w:t xml:space="preserve">    </w:t>
      </w:r>
      <w:r w:rsidRPr="0083610C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83610C">
        <w:rPr>
          <w:rFonts w:ascii="仿宋_GB2312" w:eastAsia="仿宋_GB2312" w:hAnsi="宋体" w:cs="仿宋_GB2312"/>
          <w:sz w:val="32"/>
          <w:szCs w:val="32"/>
        </w:rPr>
        <w:t xml:space="preserve">    </w:t>
      </w:r>
      <w:r w:rsidRPr="0083610C"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AE66AD" w:rsidRDefault="00AE66AD" w:rsidP="00DA23BC">
      <w:pPr>
        <w:spacing w:line="500" w:lineRule="exact"/>
        <w:ind w:firstLineChars="1687" w:firstLine="31680"/>
        <w:rPr>
          <w:rFonts w:ascii="宋体" w:eastAsia="宋体"/>
          <w:sz w:val="32"/>
          <w:szCs w:val="32"/>
        </w:rPr>
      </w:pPr>
    </w:p>
    <w:p w:rsidR="00AE66AD" w:rsidRDefault="00AE66AD" w:rsidP="00E130EC">
      <w:pPr>
        <w:rPr>
          <w:sz w:val="24"/>
          <w:szCs w:val="24"/>
        </w:rPr>
      </w:pPr>
    </w:p>
    <w:p w:rsidR="00AE66AD" w:rsidRDefault="00AE66AD" w:rsidP="00E130EC">
      <w:pPr>
        <w:tabs>
          <w:tab w:val="left" w:pos="2428"/>
        </w:tabs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Wingdings 2" w:hint="eastAsia"/>
          <w:sz w:val="24"/>
          <w:szCs w:val="24"/>
        </w:rPr>
        <w:sym w:font="Wingdings 2" w:char="F025"/>
      </w:r>
      <w:r>
        <w:rPr>
          <w:rFonts w:ascii="楷体_GB2312" w:eastAsia="楷体_GB2312" w:hAnsi="宋体" w:cs="楷体_GB2312" w:hint="eastAsia"/>
          <w:sz w:val="24"/>
          <w:szCs w:val="24"/>
        </w:rPr>
        <w:t>………………………………………………………………………………………………</w:t>
      </w:r>
    </w:p>
    <w:p w:rsidR="00AE66AD" w:rsidRDefault="00AE66AD" w:rsidP="00E130EC">
      <w:pPr>
        <w:spacing w:line="6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3610C">
        <w:rPr>
          <w:rFonts w:ascii="方正小标宋简体" w:eastAsia="方正小标宋简体" w:hAnsi="华文中宋" w:cs="方正小标宋简体" w:hint="eastAsia"/>
          <w:sz w:val="44"/>
          <w:szCs w:val="44"/>
        </w:rPr>
        <w:t>回</w:t>
      </w:r>
      <w:r w:rsidRPr="0083610C">
        <w:rPr>
          <w:rFonts w:ascii="方正小标宋简体" w:eastAsia="方正小标宋简体" w:hAnsi="华文中宋" w:cs="方正小标宋简体"/>
          <w:sz w:val="44"/>
          <w:szCs w:val="44"/>
        </w:rPr>
        <w:t xml:space="preserve">    </w:t>
      </w:r>
      <w:r w:rsidRPr="0083610C">
        <w:rPr>
          <w:rFonts w:ascii="方正小标宋简体" w:eastAsia="方正小标宋简体" w:hAnsi="华文中宋" w:cs="方正小标宋简体" w:hint="eastAsia"/>
          <w:sz w:val="44"/>
          <w:szCs w:val="44"/>
        </w:rPr>
        <w:t>执</w:t>
      </w:r>
    </w:p>
    <w:tbl>
      <w:tblPr>
        <w:tblpPr w:leftFromText="180" w:rightFromText="180" w:vertAnchor="text" w:horzAnchor="margin" w:tblpY="2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1"/>
        <w:gridCol w:w="1661"/>
        <w:gridCol w:w="1684"/>
        <w:gridCol w:w="1518"/>
        <w:gridCol w:w="1646"/>
        <w:gridCol w:w="1367"/>
      </w:tblGrid>
      <w:tr w:rsidR="00AE66AD" w:rsidRPr="0083610C">
        <w:trPr>
          <w:trHeight w:val="601"/>
        </w:trPr>
        <w:tc>
          <w:tcPr>
            <w:tcW w:w="9057" w:type="dxa"/>
            <w:gridSpan w:val="6"/>
            <w:vAlign w:val="center"/>
          </w:tcPr>
          <w:p w:rsidR="00AE66AD" w:rsidRPr="0083610C" w:rsidRDefault="00AE66AD" w:rsidP="00A9301E">
            <w:pPr>
              <w:tabs>
                <w:tab w:val="left" w:pos="2428"/>
              </w:tabs>
              <w:spacing w:after="0"/>
              <w:rPr>
                <w:rFonts w:ascii="仿宋_GB2312" w:eastAsia="仿宋_GB2312" w:hAnsi="宋体"/>
                <w:sz w:val="24"/>
                <w:szCs w:val="24"/>
              </w:rPr>
            </w:pP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单位（盖章）：</w:t>
            </w:r>
            <w:r w:rsidRPr="0083610C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  </w:t>
            </w: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日期：</w:t>
            </w:r>
            <w:r w:rsidRPr="0083610C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83610C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 w:rsidRPr="0083610C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日</w:t>
            </w:r>
          </w:p>
        </w:tc>
      </w:tr>
      <w:tr w:rsidR="00AE66AD" w:rsidRPr="0083610C">
        <w:trPr>
          <w:trHeight w:val="601"/>
        </w:trPr>
        <w:tc>
          <w:tcPr>
            <w:tcW w:w="4526" w:type="dxa"/>
            <w:gridSpan w:val="3"/>
            <w:vAlign w:val="center"/>
          </w:tcPr>
          <w:p w:rsidR="00AE66AD" w:rsidRPr="0083610C" w:rsidRDefault="00AE66AD" w:rsidP="00A9301E">
            <w:pPr>
              <w:tabs>
                <w:tab w:val="left" w:pos="2428"/>
              </w:tabs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实习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实训学</w:t>
            </w: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生</w:t>
            </w:r>
          </w:p>
        </w:tc>
        <w:tc>
          <w:tcPr>
            <w:tcW w:w="4531" w:type="dxa"/>
            <w:gridSpan w:val="3"/>
            <w:vAlign w:val="center"/>
          </w:tcPr>
          <w:p w:rsidR="00AE66AD" w:rsidRPr="0083610C" w:rsidRDefault="00AE66AD" w:rsidP="00A9301E">
            <w:pPr>
              <w:tabs>
                <w:tab w:val="left" w:pos="2428"/>
              </w:tabs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实习实训单位指导老师</w:t>
            </w:r>
          </w:p>
        </w:tc>
      </w:tr>
      <w:tr w:rsidR="00AE66AD" w:rsidRPr="0083610C">
        <w:trPr>
          <w:trHeight w:val="601"/>
        </w:trPr>
        <w:tc>
          <w:tcPr>
            <w:tcW w:w="1181" w:type="dxa"/>
            <w:vAlign w:val="center"/>
          </w:tcPr>
          <w:p w:rsidR="00AE66AD" w:rsidRPr="0083610C" w:rsidRDefault="00AE66AD" w:rsidP="00A9301E">
            <w:pPr>
              <w:tabs>
                <w:tab w:val="left" w:pos="2428"/>
              </w:tabs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661" w:type="dxa"/>
            <w:vAlign w:val="center"/>
          </w:tcPr>
          <w:p w:rsidR="00AE66AD" w:rsidRPr="0083610C" w:rsidRDefault="00AE66AD" w:rsidP="00A9301E">
            <w:pPr>
              <w:tabs>
                <w:tab w:val="left" w:pos="2428"/>
              </w:tabs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就读学校</w:t>
            </w:r>
          </w:p>
        </w:tc>
        <w:tc>
          <w:tcPr>
            <w:tcW w:w="1684" w:type="dxa"/>
            <w:vAlign w:val="center"/>
          </w:tcPr>
          <w:p w:rsidR="00AE66AD" w:rsidRPr="0083610C" w:rsidRDefault="00AE66AD" w:rsidP="00A9301E">
            <w:pPr>
              <w:tabs>
                <w:tab w:val="left" w:pos="2428"/>
              </w:tabs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实习岗位</w:t>
            </w:r>
          </w:p>
        </w:tc>
        <w:tc>
          <w:tcPr>
            <w:tcW w:w="1518" w:type="dxa"/>
            <w:vAlign w:val="center"/>
          </w:tcPr>
          <w:p w:rsidR="00AE66AD" w:rsidRPr="0083610C" w:rsidRDefault="00AE66AD" w:rsidP="00A9301E">
            <w:pPr>
              <w:tabs>
                <w:tab w:val="left" w:pos="2428"/>
              </w:tabs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646" w:type="dxa"/>
            <w:vAlign w:val="center"/>
          </w:tcPr>
          <w:p w:rsidR="00AE66AD" w:rsidRPr="0083610C" w:rsidRDefault="00AE66AD" w:rsidP="00A9301E">
            <w:pPr>
              <w:tabs>
                <w:tab w:val="left" w:pos="2428"/>
              </w:tabs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职务或职称</w:t>
            </w:r>
          </w:p>
        </w:tc>
        <w:tc>
          <w:tcPr>
            <w:tcW w:w="1367" w:type="dxa"/>
            <w:vAlign w:val="center"/>
          </w:tcPr>
          <w:p w:rsidR="00AE66AD" w:rsidRPr="0083610C" w:rsidRDefault="00AE66AD" w:rsidP="00A9301E">
            <w:pPr>
              <w:tabs>
                <w:tab w:val="left" w:pos="2428"/>
              </w:tabs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电话</w:t>
            </w:r>
          </w:p>
        </w:tc>
      </w:tr>
      <w:tr w:rsidR="00AE66AD" w:rsidRPr="0083610C">
        <w:trPr>
          <w:trHeight w:val="2033"/>
        </w:trPr>
        <w:tc>
          <w:tcPr>
            <w:tcW w:w="1181" w:type="dxa"/>
            <w:vAlign w:val="center"/>
          </w:tcPr>
          <w:p w:rsidR="00AE66AD" w:rsidRPr="0083610C" w:rsidRDefault="00AE66AD" w:rsidP="00E130EC">
            <w:pPr>
              <w:tabs>
                <w:tab w:val="left" w:pos="2428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AE66AD" w:rsidRPr="0083610C" w:rsidRDefault="00AE66AD" w:rsidP="00E130EC">
            <w:pPr>
              <w:tabs>
                <w:tab w:val="left" w:pos="2428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AE66AD" w:rsidRPr="0083610C" w:rsidRDefault="00AE66AD" w:rsidP="00E130EC">
            <w:pPr>
              <w:tabs>
                <w:tab w:val="left" w:pos="2428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E66AD" w:rsidRPr="0083610C" w:rsidRDefault="00AE66AD" w:rsidP="00E130EC">
            <w:pPr>
              <w:tabs>
                <w:tab w:val="left" w:pos="2428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AE66AD" w:rsidRPr="0083610C" w:rsidRDefault="00AE66AD" w:rsidP="00E130EC">
            <w:pPr>
              <w:tabs>
                <w:tab w:val="left" w:pos="2428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AE66AD" w:rsidRPr="0083610C" w:rsidRDefault="00AE66AD" w:rsidP="00E130EC">
            <w:pPr>
              <w:tabs>
                <w:tab w:val="left" w:pos="2428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66AD" w:rsidRPr="0083610C">
        <w:trPr>
          <w:trHeight w:val="977"/>
        </w:trPr>
        <w:tc>
          <w:tcPr>
            <w:tcW w:w="9057" w:type="dxa"/>
            <w:gridSpan w:val="6"/>
            <w:vAlign w:val="center"/>
          </w:tcPr>
          <w:p w:rsidR="00AE66AD" w:rsidRPr="0083610C" w:rsidRDefault="00AE66AD" w:rsidP="00AE66AD">
            <w:pPr>
              <w:tabs>
                <w:tab w:val="left" w:pos="2428"/>
              </w:tabs>
              <w:spacing w:line="400" w:lineRule="exact"/>
              <w:ind w:left="31680" w:hangingChars="294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83610C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备注：</w:t>
            </w: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学生报到后</w:t>
            </w:r>
            <w:r w:rsidRPr="0083610C">
              <w:rPr>
                <w:rFonts w:ascii="仿宋_GB2312" w:eastAsia="仿宋_GB2312" w:hAnsi="宋体" w:cs="仿宋_GB2312"/>
                <w:sz w:val="24"/>
                <w:szCs w:val="24"/>
              </w:rPr>
              <w:t>3</w:t>
            </w:r>
            <w:r w:rsidRPr="0083610C">
              <w:rPr>
                <w:rFonts w:ascii="仿宋_GB2312" w:eastAsia="仿宋_GB2312" w:hAnsi="宋体" w:cs="仿宋_GB2312" w:hint="eastAsia"/>
                <w:sz w:val="24"/>
                <w:szCs w:val="24"/>
              </w:rPr>
              <w:t>个工作日内，用人单位将回执单填好并加盖公章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后，反馈给市级联系部门。联系部门再将情况反馈给市人力资源社会保障局汇总。</w:t>
            </w:r>
          </w:p>
        </w:tc>
      </w:tr>
    </w:tbl>
    <w:p w:rsidR="00AE66AD" w:rsidRPr="00A84F41" w:rsidRDefault="00AE66AD" w:rsidP="00E66C72">
      <w:pPr>
        <w:widowControl w:val="0"/>
        <w:spacing w:after="0" w:line="620" w:lineRule="exact"/>
        <w:jc w:val="both"/>
        <w:rPr>
          <w:rFonts w:ascii="黑体" w:eastAsia="黑体" w:hAnsi="黑体"/>
          <w:sz w:val="32"/>
          <w:szCs w:val="32"/>
        </w:rPr>
      </w:pPr>
      <w:r w:rsidRPr="00A84F41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5</w:t>
      </w:r>
    </w:p>
    <w:p w:rsidR="00AE66AD" w:rsidRPr="00AB58CA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b/>
          <w:bCs/>
          <w:sz w:val="32"/>
          <w:szCs w:val="32"/>
        </w:rPr>
      </w:pPr>
    </w:p>
    <w:p w:rsidR="00AE66AD" w:rsidRDefault="00AE66AD" w:rsidP="00AB58CA">
      <w:pPr>
        <w:spacing w:after="0"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仿宋_GB2312" w:eastAsia="仿宋_GB2312" w:hAnsi="宋体" w:cs="仿宋_GB2312"/>
          <w:kern w:val="2"/>
          <w:sz w:val="32"/>
          <w:szCs w:val="32"/>
        </w:rPr>
        <w:t xml:space="preserve"> </w:t>
      </w:r>
      <w:r w:rsidRPr="00AB58CA">
        <w:rPr>
          <w:rFonts w:ascii="方正小标宋简体" w:eastAsia="方正小标宋简体" w:hAnsi="宋体" w:cs="方正小标宋简体" w:hint="eastAsia"/>
          <w:sz w:val="44"/>
          <w:szCs w:val="44"/>
        </w:rPr>
        <w:t>市直部门后勤保障工作人员填报表</w:t>
      </w:r>
    </w:p>
    <w:p w:rsidR="00AE66AD" w:rsidRPr="00AB58CA" w:rsidRDefault="00AE66AD" w:rsidP="00A84F41">
      <w:pPr>
        <w:widowControl w:val="0"/>
        <w:spacing w:after="0" w:line="24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15"/>
        <w:gridCol w:w="1550"/>
        <w:gridCol w:w="1686"/>
        <w:gridCol w:w="1855"/>
        <w:gridCol w:w="1181"/>
      </w:tblGrid>
      <w:tr w:rsidR="00AE66AD" w:rsidRPr="00A84F41">
        <w:trPr>
          <w:trHeight w:val="803"/>
        </w:trPr>
        <w:tc>
          <w:tcPr>
            <w:tcW w:w="4860" w:type="dxa"/>
            <w:vAlign w:val="center"/>
          </w:tcPr>
          <w:p w:rsidR="00AE66AD" w:rsidRPr="00A84F41" w:rsidRDefault="00AE66AD" w:rsidP="00A84F41">
            <w:pPr>
              <w:widowControl w:val="0"/>
              <w:spacing w:after="0" w:line="62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A84F41"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单</w:t>
            </w:r>
            <w:r w:rsidRPr="00A84F41"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  </w:t>
            </w:r>
            <w:r w:rsidRPr="00A84F41"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位</w:t>
            </w:r>
          </w:p>
        </w:tc>
        <w:tc>
          <w:tcPr>
            <w:tcW w:w="2312" w:type="dxa"/>
            <w:vAlign w:val="center"/>
          </w:tcPr>
          <w:p w:rsidR="00AE66AD" w:rsidRPr="00A84F41" w:rsidRDefault="00AE66AD" w:rsidP="00A84F41">
            <w:pPr>
              <w:widowControl w:val="0"/>
              <w:spacing w:after="0" w:line="62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A84F41"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548" w:type="dxa"/>
            <w:vAlign w:val="center"/>
          </w:tcPr>
          <w:p w:rsidR="00AE66AD" w:rsidRPr="00A84F41" w:rsidRDefault="00AE66AD" w:rsidP="00A84F41">
            <w:pPr>
              <w:widowControl w:val="0"/>
              <w:spacing w:after="0" w:line="62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A84F41"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职务</w:t>
            </w:r>
          </w:p>
        </w:tc>
        <w:tc>
          <w:tcPr>
            <w:tcW w:w="2842" w:type="dxa"/>
            <w:vAlign w:val="center"/>
          </w:tcPr>
          <w:p w:rsidR="00AE66AD" w:rsidRPr="00A84F41" w:rsidRDefault="00AE66AD" w:rsidP="00A84F41">
            <w:pPr>
              <w:widowControl w:val="0"/>
              <w:spacing w:after="0" w:line="62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A84F41"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电话</w:t>
            </w:r>
          </w:p>
        </w:tc>
        <w:tc>
          <w:tcPr>
            <w:tcW w:w="1670" w:type="dxa"/>
            <w:vAlign w:val="center"/>
          </w:tcPr>
          <w:p w:rsidR="00AE66AD" w:rsidRPr="00A84F41" w:rsidRDefault="00AE66AD" w:rsidP="00A84F41">
            <w:pPr>
              <w:widowControl w:val="0"/>
              <w:spacing w:after="0" w:line="62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A84F41"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AE66AD" w:rsidRPr="00A84F41">
        <w:trPr>
          <w:trHeight w:val="1092"/>
        </w:trPr>
        <w:tc>
          <w:tcPr>
            <w:tcW w:w="4860" w:type="dxa"/>
            <w:vAlign w:val="center"/>
          </w:tcPr>
          <w:p w:rsidR="00AE66AD" w:rsidRPr="00A84F41" w:rsidRDefault="00AE66AD" w:rsidP="00A84F41">
            <w:pPr>
              <w:widowControl w:val="0"/>
              <w:spacing w:after="0" w:line="6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12" w:type="dxa"/>
            <w:vAlign w:val="center"/>
          </w:tcPr>
          <w:p w:rsidR="00AE66AD" w:rsidRPr="00A84F41" w:rsidRDefault="00AE66AD" w:rsidP="00A84F41">
            <w:pPr>
              <w:widowControl w:val="0"/>
              <w:spacing w:after="0" w:line="6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48" w:type="dxa"/>
            <w:vAlign w:val="center"/>
          </w:tcPr>
          <w:p w:rsidR="00AE66AD" w:rsidRPr="00A84F41" w:rsidRDefault="00AE66AD" w:rsidP="00A84F41">
            <w:pPr>
              <w:widowControl w:val="0"/>
              <w:spacing w:after="0" w:line="6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42" w:type="dxa"/>
            <w:vAlign w:val="center"/>
          </w:tcPr>
          <w:p w:rsidR="00AE66AD" w:rsidRPr="00A84F41" w:rsidRDefault="00AE66AD" w:rsidP="00A84F41">
            <w:pPr>
              <w:widowControl w:val="0"/>
              <w:spacing w:after="0" w:line="6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70" w:type="dxa"/>
            <w:vAlign w:val="center"/>
          </w:tcPr>
          <w:p w:rsidR="00AE66AD" w:rsidRPr="00A84F41" w:rsidRDefault="00AE66AD" w:rsidP="00A84F41">
            <w:pPr>
              <w:widowControl w:val="0"/>
              <w:spacing w:after="0" w:line="6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E66AD" w:rsidRPr="00A84F41">
        <w:trPr>
          <w:trHeight w:val="1092"/>
        </w:trPr>
        <w:tc>
          <w:tcPr>
            <w:tcW w:w="4860" w:type="dxa"/>
            <w:vAlign w:val="center"/>
          </w:tcPr>
          <w:p w:rsidR="00AE66AD" w:rsidRPr="00A84F41" w:rsidRDefault="00AE66AD" w:rsidP="00A84F41">
            <w:pPr>
              <w:widowControl w:val="0"/>
              <w:spacing w:after="0" w:line="6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12" w:type="dxa"/>
            <w:vAlign w:val="center"/>
          </w:tcPr>
          <w:p w:rsidR="00AE66AD" w:rsidRPr="00A84F41" w:rsidRDefault="00AE66AD" w:rsidP="00A84F41">
            <w:pPr>
              <w:widowControl w:val="0"/>
              <w:spacing w:after="0" w:line="6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48" w:type="dxa"/>
            <w:vAlign w:val="center"/>
          </w:tcPr>
          <w:p w:rsidR="00AE66AD" w:rsidRPr="00A84F41" w:rsidRDefault="00AE66AD" w:rsidP="00A84F41">
            <w:pPr>
              <w:widowControl w:val="0"/>
              <w:spacing w:after="0" w:line="6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42" w:type="dxa"/>
            <w:vAlign w:val="center"/>
          </w:tcPr>
          <w:p w:rsidR="00AE66AD" w:rsidRPr="00A84F41" w:rsidRDefault="00AE66AD" w:rsidP="00A84F41">
            <w:pPr>
              <w:widowControl w:val="0"/>
              <w:spacing w:after="0" w:line="6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70" w:type="dxa"/>
            <w:vAlign w:val="center"/>
          </w:tcPr>
          <w:p w:rsidR="00AE66AD" w:rsidRPr="00A84F41" w:rsidRDefault="00AE66AD" w:rsidP="00A84F41">
            <w:pPr>
              <w:widowControl w:val="0"/>
              <w:spacing w:after="0" w:line="6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Default="00AE66AD" w:rsidP="00E66C72">
      <w:pPr>
        <w:widowControl w:val="0"/>
        <w:spacing w:after="0" w:line="620" w:lineRule="exact"/>
        <w:jc w:val="both"/>
        <w:rPr>
          <w:rFonts w:ascii="仿宋_GB2312" w:eastAsia="仿宋_GB2312"/>
          <w:sz w:val="32"/>
          <w:szCs w:val="32"/>
        </w:rPr>
      </w:pPr>
    </w:p>
    <w:p w:rsidR="00AE66AD" w:rsidRPr="002300C0" w:rsidRDefault="00AE66AD" w:rsidP="002300C0">
      <w:pPr>
        <w:spacing w:after="0" w:line="580" w:lineRule="exact"/>
        <w:rPr>
          <w:rFonts w:ascii="仿宋_GB2312" w:eastAsia="仿宋_GB2312"/>
          <w:sz w:val="32"/>
          <w:szCs w:val="32"/>
        </w:rPr>
      </w:pPr>
      <w:r w:rsidRPr="002300C0">
        <w:rPr>
          <w:rFonts w:ascii="黑体" w:eastAsia="黑体" w:hAnsi="黑体" w:cs="黑体" w:hint="eastAsia"/>
          <w:sz w:val="32"/>
          <w:szCs w:val="32"/>
        </w:rPr>
        <w:t>信息公开选项：</w:t>
      </w:r>
      <w:r>
        <w:rPr>
          <w:rFonts w:ascii="仿宋_GB2312" w:eastAsia="仿宋_GB2312" w:hAnsi="仿宋_GB2312" w:cs="仿宋_GB2312" w:hint="eastAsia"/>
          <w:sz w:val="32"/>
          <w:szCs w:val="32"/>
        </w:rPr>
        <w:t>主动</w:t>
      </w:r>
      <w:r w:rsidRPr="002300C0">
        <w:rPr>
          <w:rFonts w:ascii="仿宋_GB2312" w:eastAsia="仿宋_GB2312" w:hAnsi="仿宋_GB2312" w:cs="仿宋_GB2312" w:hint="eastAsia"/>
          <w:sz w:val="32"/>
          <w:szCs w:val="32"/>
        </w:rPr>
        <w:t>公开</w:t>
      </w:r>
    </w:p>
    <w:p w:rsidR="00AE66AD" w:rsidRPr="002300C0" w:rsidRDefault="00AE66AD" w:rsidP="002300C0">
      <w:pPr>
        <w:spacing w:line="520" w:lineRule="exact"/>
        <w:rPr>
          <w:rFonts w:ascii="仿宋_GB2312" w:eastAsia="仿宋_GB2312" w:hAnsi="新宋体"/>
          <w:color w:val="333333"/>
          <w:shd w:val="clear" w:color="auto" w:fill="FFFFFF"/>
        </w:rPr>
      </w:pPr>
      <w:r>
        <w:rPr>
          <w:noProof/>
        </w:rPr>
        <w:pict>
          <v:line id="直线 16" o:spid="_x0000_s1026" style="position:absolute;z-index:251662848" from="0,2.85pt" to="449.55pt,2.85pt"/>
        </w:pict>
      </w:r>
      <w:r>
        <w:rPr>
          <w:noProof/>
        </w:rPr>
        <w:pict>
          <v:line id="直线 15" o:spid="_x0000_s1027" style="position:absolute;z-index:251661824" from="0,28.35pt" to="449.55pt,28.35pt"/>
        </w:pict>
      </w:r>
      <w:r w:rsidRPr="002300C0">
        <w:rPr>
          <w:rFonts w:ascii="仿宋_GB2312" w:eastAsia="仿宋_GB2312" w:cs="仿宋_GB2312"/>
          <w:sz w:val="28"/>
          <w:szCs w:val="28"/>
        </w:rPr>
        <w:t xml:space="preserve">  </w:t>
      </w:r>
      <w:r w:rsidRPr="002300C0">
        <w:rPr>
          <w:rFonts w:ascii="仿宋_GB2312" w:eastAsia="仿宋_GB2312" w:cs="仿宋_GB2312" w:hint="eastAsia"/>
          <w:sz w:val="28"/>
          <w:szCs w:val="28"/>
        </w:rPr>
        <w:t>遂宁市人力资源和社会保障局</w:t>
      </w:r>
      <w:r w:rsidRPr="002300C0">
        <w:rPr>
          <w:rFonts w:ascii="仿宋_GB2312" w:eastAsia="仿宋_GB2312" w:cs="仿宋_GB2312"/>
          <w:sz w:val="28"/>
          <w:szCs w:val="28"/>
        </w:rPr>
        <w:t xml:space="preserve">               2019</w:t>
      </w:r>
      <w:r w:rsidRPr="002300C0"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6</w:t>
      </w:r>
      <w:r w:rsidRPr="002300C0"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25</w:t>
      </w:r>
      <w:r w:rsidRPr="002300C0">
        <w:rPr>
          <w:rFonts w:ascii="仿宋_GB2312" w:eastAsia="仿宋_GB2312" w:cs="仿宋_GB2312" w:hint="eastAsia"/>
          <w:sz w:val="28"/>
          <w:szCs w:val="28"/>
        </w:rPr>
        <w:t>日印发</w:t>
      </w:r>
      <w:r>
        <w:rPr>
          <w:noProof/>
        </w:rPr>
        <w:pict>
          <v:rect id="矩形 14" o:spid="_x0000_s1028" style="position:absolute;margin-left:-9pt;margin-top:422.4pt;width:99pt;height:46.8pt;z-index:251660800;mso-position-horizontal-relative:text;mso-position-vertical-relative:text" stroked="f"/>
        </w:pict>
      </w:r>
      <w:r>
        <w:rPr>
          <w:noProof/>
        </w:rPr>
        <w:pict>
          <v:rect id="矩形 2" o:spid="_x0000_s1029" style="position:absolute;margin-left:-9pt;margin-top:422.4pt;width:99pt;height:46.8pt;z-index:251659776;mso-position-horizontal-relative:text;mso-position-vertical-relative:text" stroked="f"/>
        </w:pict>
      </w:r>
      <w:r>
        <w:rPr>
          <w:noProof/>
        </w:rPr>
        <w:pict>
          <v:rect id="矩形 12" o:spid="_x0000_s1030" style="position:absolute;margin-left:-9pt;margin-top:422.4pt;width:99pt;height:46.8pt;z-index:251658752;mso-position-horizontal-relative:text;mso-position-vertical-relative:text" stroked="f"/>
        </w:pict>
      </w:r>
      <w:r>
        <w:rPr>
          <w:noProof/>
        </w:rPr>
        <w:pict>
          <v:rect id="矩形 11" o:spid="_x0000_s1031" style="position:absolute;margin-left:-9pt;margin-top:422.4pt;width:99pt;height:46.8pt;z-index:251657728;mso-position-horizontal-relative:text;mso-position-vertical-relative:text" stroked="f"/>
        </w:pict>
      </w:r>
      <w:r>
        <w:rPr>
          <w:noProof/>
        </w:rPr>
        <w:pict>
          <v:rect id="矩形 10" o:spid="_x0000_s1032" style="position:absolute;margin-left:-9pt;margin-top:422.4pt;width:99pt;height:46.8pt;z-index:251656704;mso-position-horizontal-relative:text;mso-position-vertical-relative:text" stroked="f"/>
        </w:pict>
      </w:r>
      <w:r>
        <w:rPr>
          <w:noProof/>
        </w:rPr>
        <w:pict>
          <v:rect id="矩形 9" o:spid="_x0000_s1033" style="position:absolute;margin-left:-9pt;margin-top:422.4pt;width:99pt;height:46.8pt;z-index:251655680;mso-position-horizontal-relative:text;mso-position-vertical-relative:text" stroked="f"/>
        </w:pict>
      </w:r>
      <w:r>
        <w:rPr>
          <w:noProof/>
        </w:rPr>
        <w:pict>
          <v:rect id="矩形 8" o:spid="_x0000_s1034" style="position:absolute;margin-left:-9pt;margin-top:422.4pt;width:99pt;height:46.8pt;z-index:251654656;mso-position-horizontal-relative:text;mso-position-vertical-relative:text" stroked="f"/>
        </w:pict>
      </w:r>
      <w:r>
        <w:rPr>
          <w:noProof/>
        </w:rPr>
        <w:pict>
          <v:rect id="矩形 7" o:spid="_x0000_s1035" style="position:absolute;margin-left:-9pt;margin-top:422.4pt;width:99pt;height:46.8pt;z-index:251653632;mso-position-horizontal-relative:text;mso-position-vertical-relative:text" stroked="f"/>
        </w:pict>
      </w:r>
      <w:r>
        <w:rPr>
          <w:noProof/>
        </w:rPr>
        <w:pict>
          <v:rect id="Rectangle 33" o:spid="_x0000_s1036" style="position:absolute;margin-left:-9pt;margin-top:422.4pt;width:99pt;height:46.8pt;z-index:251652608;mso-position-horizontal-relative:text;mso-position-vertical-relative:text" stroked="f"/>
        </w:pict>
      </w:r>
    </w:p>
    <w:sectPr w:rsidR="00AE66AD" w:rsidRPr="002300C0" w:rsidSect="00F4499F">
      <w:headerReference w:type="default" r:id="rId7"/>
      <w:footerReference w:type="default" r:id="rId8"/>
      <w:pgSz w:w="11907" w:h="16840" w:code="9"/>
      <w:pgMar w:top="1531" w:right="1418" w:bottom="1531" w:left="1418" w:header="851" w:footer="11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6AD" w:rsidRDefault="00AE66AD" w:rsidP="006E78E8">
      <w:pPr>
        <w:spacing w:after="0"/>
      </w:pPr>
      <w:r>
        <w:separator/>
      </w:r>
    </w:p>
  </w:endnote>
  <w:endnote w:type="continuationSeparator" w:id="0">
    <w:p w:rsidR="00AE66AD" w:rsidRDefault="00AE66AD" w:rsidP="006E78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AD" w:rsidRPr="00E66C72" w:rsidRDefault="00AE66AD" w:rsidP="00407734">
    <w:pPr>
      <w:pStyle w:val="Footer"/>
      <w:framePr w:wrap="auto" w:vAnchor="text" w:hAnchor="margin" w:xAlign="outside" w:y="1"/>
      <w:rPr>
        <w:rStyle w:val="PageNumber"/>
        <w:rFonts w:ascii="宋体" w:eastAsia="宋体" w:hAnsi="宋体" w:cs="宋体"/>
        <w:sz w:val="28"/>
        <w:szCs w:val="28"/>
      </w:rPr>
    </w:pPr>
    <w:r w:rsidRPr="00E66C72">
      <w:rPr>
        <w:rStyle w:val="PageNumber"/>
        <w:rFonts w:ascii="宋体" w:eastAsia="宋体" w:hAnsi="宋体" w:cs="宋体"/>
        <w:sz w:val="28"/>
        <w:szCs w:val="28"/>
      </w:rPr>
      <w:t xml:space="preserve">— </w:t>
    </w:r>
    <w:r w:rsidRPr="00E66C72">
      <w:rPr>
        <w:rStyle w:val="PageNumber"/>
        <w:rFonts w:ascii="宋体" w:eastAsia="宋体" w:hAnsi="宋体" w:cs="宋体"/>
        <w:sz w:val="28"/>
        <w:szCs w:val="28"/>
      </w:rPr>
      <w:fldChar w:fldCharType="begin"/>
    </w:r>
    <w:r w:rsidRPr="00E66C72">
      <w:rPr>
        <w:rStyle w:val="PageNumber"/>
        <w:rFonts w:ascii="宋体" w:eastAsia="宋体" w:hAnsi="宋体" w:cs="宋体"/>
        <w:sz w:val="28"/>
        <w:szCs w:val="28"/>
      </w:rPr>
      <w:instrText xml:space="preserve">PAGE  </w:instrText>
    </w:r>
    <w:r w:rsidRPr="00E66C72">
      <w:rPr>
        <w:rStyle w:val="PageNumber"/>
        <w:rFonts w:ascii="宋体" w:eastAsia="宋体" w:hAnsi="宋体" w:cs="宋体"/>
        <w:sz w:val="28"/>
        <w:szCs w:val="28"/>
      </w:rPr>
      <w:fldChar w:fldCharType="separate"/>
    </w:r>
    <w:r>
      <w:rPr>
        <w:rStyle w:val="PageNumber"/>
        <w:rFonts w:ascii="宋体" w:eastAsia="宋体" w:hAnsi="宋体" w:cs="宋体"/>
        <w:noProof/>
        <w:sz w:val="28"/>
        <w:szCs w:val="28"/>
      </w:rPr>
      <w:t>12</w:t>
    </w:r>
    <w:r w:rsidRPr="00E66C72">
      <w:rPr>
        <w:rStyle w:val="PageNumber"/>
        <w:rFonts w:ascii="宋体" w:eastAsia="宋体" w:hAnsi="宋体" w:cs="宋体"/>
        <w:sz w:val="28"/>
        <w:szCs w:val="28"/>
      </w:rPr>
      <w:fldChar w:fldCharType="end"/>
    </w:r>
    <w:r w:rsidRPr="00E66C72">
      <w:rPr>
        <w:rStyle w:val="PageNumber"/>
        <w:rFonts w:ascii="宋体" w:eastAsia="宋体" w:hAnsi="宋体" w:cs="宋体"/>
        <w:sz w:val="28"/>
        <w:szCs w:val="28"/>
      </w:rPr>
      <w:t xml:space="preserve"> —</w:t>
    </w:r>
  </w:p>
  <w:p w:rsidR="00AE66AD" w:rsidRDefault="00AE66AD" w:rsidP="002300C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6AD" w:rsidRDefault="00AE66AD" w:rsidP="006E78E8">
      <w:pPr>
        <w:spacing w:after="0"/>
      </w:pPr>
      <w:r>
        <w:separator/>
      </w:r>
    </w:p>
  </w:footnote>
  <w:footnote w:type="continuationSeparator" w:id="0">
    <w:p w:rsidR="00AE66AD" w:rsidRDefault="00AE66AD" w:rsidP="006E78E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AD" w:rsidRDefault="00AE66AD" w:rsidP="00C5396A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E3"/>
    <w:multiLevelType w:val="hybridMultilevel"/>
    <w:tmpl w:val="11AA14B2"/>
    <w:lvl w:ilvl="0" w:tplc="3628FB1C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0090521"/>
    <w:multiLevelType w:val="hybridMultilevel"/>
    <w:tmpl w:val="9B885A2A"/>
    <w:lvl w:ilvl="0" w:tplc="E8742E9C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02533B"/>
    <w:multiLevelType w:val="hybridMultilevel"/>
    <w:tmpl w:val="3104F278"/>
    <w:lvl w:ilvl="0" w:tplc="6DF00ADE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10" w:hanging="420"/>
      </w:pPr>
    </w:lvl>
    <w:lvl w:ilvl="2" w:tplc="0409001B">
      <w:start w:val="1"/>
      <w:numFmt w:val="lowerRoman"/>
      <w:lvlText w:val="%3."/>
      <w:lvlJc w:val="right"/>
      <w:pPr>
        <w:ind w:left="1830" w:hanging="420"/>
      </w:pPr>
    </w:lvl>
    <w:lvl w:ilvl="3" w:tplc="0409000F">
      <w:start w:val="1"/>
      <w:numFmt w:val="decimal"/>
      <w:lvlText w:val="%4."/>
      <w:lvlJc w:val="left"/>
      <w:pPr>
        <w:ind w:left="2250" w:hanging="420"/>
      </w:pPr>
    </w:lvl>
    <w:lvl w:ilvl="4" w:tplc="04090019">
      <w:start w:val="1"/>
      <w:numFmt w:val="lowerLetter"/>
      <w:lvlText w:val="%5)"/>
      <w:lvlJc w:val="left"/>
      <w:pPr>
        <w:ind w:left="2670" w:hanging="420"/>
      </w:pPr>
    </w:lvl>
    <w:lvl w:ilvl="5" w:tplc="0409001B">
      <w:start w:val="1"/>
      <w:numFmt w:val="lowerRoman"/>
      <w:lvlText w:val="%6."/>
      <w:lvlJc w:val="right"/>
      <w:pPr>
        <w:ind w:left="3090" w:hanging="420"/>
      </w:pPr>
    </w:lvl>
    <w:lvl w:ilvl="6" w:tplc="0409000F">
      <w:start w:val="1"/>
      <w:numFmt w:val="decimal"/>
      <w:lvlText w:val="%7."/>
      <w:lvlJc w:val="left"/>
      <w:pPr>
        <w:ind w:left="3510" w:hanging="420"/>
      </w:pPr>
    </w:lvl>
    <w:lvl w:ilvl="7" w:tplc="04090019">
      <w:start w:val="1"/>
      <w:numFmt w:val="lowerLetter"/>
      <w:lvlText w:val="%8)"/>
      <w:lvlJc w:val="left"/>
      <w:pPr>
        <w:ind w:left="3930" w:hanging="420"/>
      </w:pPr>
    </w:lvl>
    <w:lvl w:ilvl="8" w:tplc="0409001B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4FA10A35"/>
    <w:multiLevelType w:val="hybridMultilevel"/>
    <w:tmpl w:val="2188B49C"/>
    <w:lvl w:ilvl="0" w:tplc="F560E97E">
      <w:start w:val="1"/>
      <w:numFmt w:val="japaneseCounting"/>
      <w:lvlText w:val="%1、"/>
      <w:lvlJc w:val="left"/>
      <w:pPr>
        <w:ind w:left="141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30" w:hanging="420"/>
      </w:pPr>
    </w:lvl>
    <w:lvl w:ilvl="2" w:tplc="0409001B">
      <w:start w:val="1"/>
      <w:numFmt w:val="lowerRoman"/>
      <w:lvlText w:val="%3."/>
      <w:lvlJc w:val="right"/>
      <w:pPr>
        <w:ind w:left="1950" w:hanging="420"/>
      </w:pPr>
    </w:lvl>
    <w:lvl w:ilvl="3" w:tplc="0409000F">
      <w:start w:val="1"/>
      <w:numFmt w:val="decimal"/>
      <w:lvlText w:val="%4."/>
      <w:lvlJc w:val="left"/>
      <w:pPr>
        <w:ind w:left="2370" w:hanging="420"/>
      </w:pPr>
    </w:lvl>
    <w:lvl w:ilvl="4" w:tplc="04090019">
      <w:start w:val="1"/>
      <w:numFmt w:val="lowerLetter"/>
      <w:lvlText w:val="%5)"/>
      <w:lvlJc w:val="left"/>
      <w:pPr>
        <w:ind w:left="2790" w:hanging="420"/>
      </w:pPr>
    </w:lvl>
    <w:lvl w:ilvl="5" w:tplc="0409001B">
      <w:start w:val="1"/>
      <w:numFmt w:val="lowerRoman"/>
      <w:lvlText w:val="%6."/>
      <w:lvlJc w:val="right"/>
      <w:pPr>
        <w:ind w:left="3210" w:hanging="420"/>
      </w:pPr>
    </w:lvl>
    <w:lvl w:ilvl="6" w:tplc="0409000F">
      <w:start w:val="1"/>
      <w:numFmt w:val="decimal"/>
      <w:lvlText w:val="%7."/>
      <w:lvlJc w:val="left"/>
      <w:pPr>
        <w:ind w:left="3630" w:hanging="420"/>
      </w:pPr>
    </w:lvl>
    <w:lvl w:ilvl="7" w:tplc="04090019">
      <w:start w:val="1"/>
      <w:numFmt w:val="lowerLetter"/>
      <w:lvlText w:val="%8)"/>
      <w:lvlJc w:val="left"/>
      <w:pPr>
        <w:ind w:left="4050" w:hanging="420"/>
      </w:pPr>
    </w:lvl>
    <w:lvl w:ilvl="8" w:tplc="0409001B">
      <w:start w:val="1"/>
      <w:numFmt w:val="lowerRoman"/>
      <w:lvlText w:val="%9."/>
      <w:lvlJc w:val="right"/>
      <w:pPr>
        <w:ind w:left="447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043"/>
    <w:rsid w:val="0004406D"/>
    <w:rsid w:val="00044CC9"/>
    <w:rsid w:val="0004744C"/>
    <w:rsid w:val="000519C5"/>
    <w:rsid w:val="000625D5"/>
    <w:rsid w:val="0007123E"/>
    <w:rsid w:val="00091054"/>
    <w:rsid w:val="000B427F"/>
    <w:rsid w:val="000D1EA9"/>
    <w:rsid w:val="001008BB"/>
    <w:rsid w:val="00107221"/>
    <w:rsid w:val="0011239D"/>
    <w:rsid w:val="00113B3D"/>
    <w:rsid w:val="00150070"/>
    <w:rsid w:val="00181B3D"/>
    <w:rsid w:val="001A13B7"/>
    <w:rsid w:val="001A6BE4"/>
    <w:rsid w:val="001B5273"/>
    <w:rsid w:val="001E5664"/>
    <w:rsid w:val="00203ABD"/>
    <w:rsid w:val="002300C0"/>
    <w:rsid w:val="0023064C"/>
    <w:rsid w:val="002438E1"/>
    <w:rsid w:val="00243EC1"/>
    <w:rsid w:val="002626F7"/>
    <w:rsid w:val="0028102D"/>
    <w:rsid w:val="002F7E7E"/>
    <w:rsid w:val="00306CB6"/>
    <w:rsid w:val="00307CE4"/>
    <w:rsid w:val="00307E80"/>
    <w:rsid w:val="00325AF9"/>
    <w:rsid w:val="00335109"/>
    <w:rsid w:val="0034651E"/>
    <w:rsid w:val="00350BAE"/>
    <w:rsid w:val="00351CBB"/>
    <w:rsid w:val="00370043"/>
    <w:rsid w:val="00371DF8"/>
    <w:rsid w:val="003D1E31"/>
    <w:rsid w:val="00407734"/>
    <w:rsid w:val="0044162C"/>
    <w:rsid w:val="00471E36"/>
    <w:rsid w:val="00496053"/>
    <w:rsid w:val="004A37E8"/>
    <w:rsid w:val="004C7799"/>
    <w:rsid w:val="004F28D0"/>
    <w:rsid w:val="00503F13"/>
    <w:rsid w:val="00526F0D"/>
    <w:rsid w:val="00561BAB"/>
    <w:rsid w:val="005C043F"/>
    <w:rsid w:val="005C406A"/>
    <w:rsid w:val="005E4E71"/>
    <w:rsid w:val="005F0B8C"/>
    <w:rsid w:val="00605D72"/>
    <w:rsid w:val="00627520"/>
    <w:rsid w:val="00670E2A"/>
    <w:rsid w:val="0067789D"/>
    <w:rsid w:val="00692F64"/>
    <w:rsid w:val="0069688D"/>
    <w:rsid w:val="00697A24"/>
    <w:rsid w:val="006A1E0C"/>
    <w:rsid w:val="006B10F5"/>
    <w:rsid w:val="006E78E8"/>
    <w:rsid w:val="00712CEA"/>
    <w:rsid w:val="007479B4"/>
    <w:rsid w:val="0076387F"/>
    <w:rsid w:val="00777942"/>
    <w:rsid w:val="00795F52"/>
    <w:rsid w:val="007C7BC2"/>
    <w:rsid w:val="007F25E3"/>
    <w:rsid w:val="00811969"/>
    <w:rsid w:val="00811ED0"/>
    <w:rsid w:val="0083610C"/>
    <w:rsid w:val="00892B38"/>
    <w:rsid w:val="00895A30"/>
    <w:rsid w:val="008D7078"/>
    <w:rsid w:val="00914D6D"/>
    <w:rsid w:val="00951E30"/>
    <w:rsid w:val="009747FE"/>
    <w:rsid w:val="00981C30"/>
    <w:rsid w:val="00981C38"/>
    <w:rsid w:val="00996BF7"/>
    <w:rsid w:val="009B29FA"/>
    <w:rsid w:val="009B3CC0"/>
    <w:rsid w:val="009E1B92"/>
    <w:rsid w:val="00A018C1"/>
    <w:rsid w:val="00A13476"/>
    <w:rsid w:val="00A27E46"/>
    <w:rsid w:val="00A50498"/>
    <w:rsid w:val="00A84F41"/>
    <w:rsid w:val="00A9301E"/>
    <w:rsid w:val="00A94CA4"/>
    <w:rsid w:val="00AB387D"/>
    <w:rsid w:val="00AB58CA"/>
    <w:rsid w:val="00AD0547"/>
    <w:rsid w:val="00AD7A34"/>
    <w:rsid w:val="00AE66AD"/>
    <w:rsid w:val="00B63324"/>
    <w:rsid w:val="00B70A9E"/>
    <w:rsid w:val="00BA18E5"/>
    <w:rsid w:val="00BE47CF"/>
    <w:rsid w:val="00C23C55"/>
    <w:rsid w:val="00C30346"/>
    <w:rsid w:val="00C41001"/>
    <w:rsid w:val="00C47670"/>
    <w:rsid w:val="00C517E9"/>
    <w:rsid w:val="00C5396A"/>
    <w:rsid w:val="00C53D1F"/>
    <w:rsid w:val="00CE72AF"/>
    <w:rsid w:val="00CF5A11"/>
    <w:rsid w:val="00CF7143"/>
    <w:rsid w:val="00D40372"/>
    <w:rsid w:val="00D44AD7"/>
    <w:rsid w:val="00D51959"/>
    <w:rsid w:val="00D600F2"/>
    <w:rsid w:val="00D85A55"/>
    <w:rsid w:val="00DA23BC"/>
    <w:rsid w:val="00DE3A4D"/>
    <w:rsid w:val="00E03834"/>
    <w:rsid w:val="00E10334"/>
    <w:rsid w:val="00E130EC"/>
    <w:rsid w:val="00E52296"/>
    <w:rsid w:val="00E66C72"/>
    <w:rsid w:val="00E860F5"/>
    <w:rsid w:val="00E874AF"/>
    <w:rsid w:val="00E94E7A"/>
    <w:rsid w:val="00ED54FC"/>
    <w:rsid w:val="00EE1C0A"/>
    <w:rsid w:val="00F10C89"/>
    <w:rsid w:val="00F4499F"/>
    <w:rsid w:val="00F51804"/>
    <w:rsid w:val="00F62E2C"/>
    <w:rsid w:val="00F67CFF"/>
    <w:rsid w:val="00F8543F"/>
    <w:rsid w:val="00FB5AE6"/>
    <w:rsid w:val="00FC2D51"/>
    <w:rsid w:val="00FC5169"/>
    <w:rsid w:val="00FD355C"/>
    <w:rsid w:val="00FF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43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19C5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6E78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78E8"/>
    <w:rPr>
      <w:rFonts w:ascii="Tahoma" w:eastAsia="微软雅黑" w:hAnsi="Tahoma" w:cs="Tahoma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E78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78E8"/>
    <w:rPr>
      <w:rFonts w:ascii="Tahoma" w:eastAsia="微软雅黑" w:hAnsi="Tahoma" w:cs="Tahoma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rsid w:val="00E66C72"/>
  </w:style>
  <w:style w:type="paragraph" w:customStyle="1" w:styleId="1">
    <w:name w:val="列出段落1"/>
    <w:basedOn w:val="Normal"/>
    <w:uiPriority w:val="99"/>
    <w:rsid w:val="0004744C"/>
    <w:pPr>
      <w:ind w:firstLineChars="200" w:firstLine="420"/>
    </w:pPr>
  </w:style>
  <w:style w:type="table" w:styleId="TableGrid">
    <w:name w:val="Table Grid"/>
    <w:basedOn w:val="TableNormal"/>
    <w:uiPriority w:val="99"/>
    <w:locked/>
    <w:rsid w:val="00AB58CA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12</Pages>
  <Words>558</Words>
  <Characters>3183</Characters>
  <Application>Microsoft Office Outlook</Application>
  <DocSecurity>0</DocSecurity>
  <Lines>0</Lines>
  <Paragraphs>0</Paragraphs>
  <ScaleCrop>false</ScaleCrop>
  <Company>遂宁市人力资源和社会保障局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共 遂 宁 市 委 组 织 部</dc:title>
  <dc:subject/>
  <dc:creator>Lenovo</dc:creator>
  <cp:keywords/>
  <dc:description/>
  <cp:lastModifiedBy>终端用户</cp:lastModifiedBy>
  <cp:revision>5</cp:revision>
  <cp:lastPrinted>2019-06-25T08:58:00Z</cp:lastPrinted>
  <dcterms:created xsi:type="dcterms:W3CDTF">2019-06-25T06:59:00Z</dcterms:created>
  <dcterms:modified xsi:type="dcterms:W3CDTF">2019-06-25T08:58:00Z</dcterms:modified>
</cp:coreProperties>
</file>